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1C7D" w:rsidRDefault="008F0D62" w:rsidP="00751C7D">
      <w:pPr>
        <w:shd w:val="clear" w:color="auto" w:fill="FFFFFF"/>
        <w:tabs>
          <w:tab w:val="left" w:pos="284"/>
        </w:tabs>
        <w:jc w:val="center"/>
        <w:rPr>
          <w:b/>
          <w:sz w:val="28"/>
          <w:szCs w:val="28"/>
        </w:rPr>
      </w:pPr>
      <w:r>
        <w:rPr>
          <w:rFonts w:ascii="Arial" w:hAnsi="Arial" w:cs="Arial"/>
          <w:b/>
          <w:noProof/>
        </w:rPr>
        <w:drawing>
          <wp:inline distT="0" distB="0" distL="0" distR="0">
            <wp:extent cx="6358803" cy="8229040"/>
            <wp:effectExtent l="0" t="0" r="4445" b="635"/>
            <wp:docPr id="1" name="Рисунок 1" descr="I:\положение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положение 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359576" cy="8230040"/>
                    </a:xfrm>
                    <a:prstGeom prst="rect">
                      <a:avLst/>
                    </a:prstGeom>
                    <a:noFill/>
                    <a:ln>
                      <a:noFill/>
                    </a:ln>
                  </pic:spPr>
                </pic:pic>
              </a:graphicData>
            </a:graphic>
          </wp:inline>
        </w:drawing>
      </w:r>
    </w:p>
    <w:p w:rsidR="00751C7D" w:rsidRDefault="00751C7D" w:rsidP="00751C7D">
      <w:pPr>
        <w:shd w:val="clear" w:color="auto" w:fill="FFFFFF"/>
        <w:tabs>
          <w:tab w:val="left" w:pos="284"/>
        </w:tabs>
        <w:rPr>
          <w:b/>
          <w:sz w:val="28"/>
          <w:szCs w:val="28"/>
        </w:rPr>
      </w:pPr>
    </w:p>
    <w:p w:rsidR="00751C7D" w:rsidRDefault="00751C7D" w:rsidP="00751C7D">
      <w:pPr>
        <w:shd w:val="clear" w:color="auto" w:fill="FFFFFF"/>
        <w:tabs>
          <w:tab w:val="left" w:pos="284"/>
        </w:tabs>
        <w:rPr>
          <w:b/>
          <w:sz w:val="28"/>
          <w:szCs w:val="28"/>
        </w:rPr>
      </w:pPr>
    </w:p>
    <w:p w:rsidR="008F0D62" w:rsidRDefault="008F0D62" w:rsidP="00751C7D">
      <w:pPr>
        <w:shd w:val="clear" w:color="auto" w:fill="FFFFFF"/>
        <w:tabs>
          <w:tab w:val="left" w:pos="284"/>
        </w:tabs>
        <w:rPr>
          <w:b/>
          <w:sz w:val="28"/>
          <w:szCs w:val="28"/>
        </w:rPr>
      </w:pPr>
    </w:p>
    <w:p w:rsidR="008F0D62" w:rsidRDefault="008F0D62" w:rsidP="00751C7D">
      <w:pPr>
        <w:shd w:val="clear" w:color="auto" w:fill="FFFFFF"/>
        <w:tabs>
          <w:tab w:val="left" w:pos="284"/>
        </w:tabs>
        <w:rPr>
          <w:b/>
          <w:sz w:val="28"/>
          <w:szCs w:val="28"/>
        </w:rPr>
      </w:pPr>
    </w:p>
    <w:p w:rsidR="008F0D62" w:rsidRDefault="008F0D62" w:rsidP="00751C7D">
      <w:pPr>
        <w:shd w:val="clear" w:color="auto" w:fill="FFFFFF"/>
        <w:tabs>
          <w:tab w:val="left" w:pos="284"/>
        </w:tabs>
        <w:rPr>
          <w:b/>
          <w:sz w:val="28"/>
          <w:szCs w:val="28"/>
        </w:rPr>
      </w:pPr>
      <w:bookmarkStart w:id="0" w:name="_GoBack"/>
      <w:bookmarkEnd w:id="0"/>
    </w:p>
    <w:p w:rsidR="00751C7D" w:rsidRDefault="00751C7D" w:rsidP="00751C7D">
      <w:pPr>
        <w:numPr>
          <w:ilvl w:val="0"/>
          <w:numId w:val="1"/>
        </w:numPr>
        <w:shd w:val="clear" w:color="auto" w:fill="FFFFFF"/>
        <w:tabs>
          <w:tab w:val="left" w:pos="284"/>
        </w:tabs>
        <w:ind w:left="0" w:firstLine="0"/>
        <w:jc w:val="center"/>
        <w:rPr>
          <w:b/>
          <w:sz w:val="28"/>
          <w:szCs w:val="28"/>
        </w:rPr>
      </w:pPr>
      <w:r>
        <w:rPr>
          <w:b/>
          <w:bCs/>
          <w:color w:val="000000"/>
          <w:sz w:val="28"/>
          <w:szCs w:val="28"/>
        </w:rPr>
        <w:lastRenderedPageBreak/>
        <w:t>Общие положения</w:t>
      </w:r>
    </w:p>
    <w:p w:rsidR="00751C7D" w:rsidRDefault="00751C7D" w:rsidP="00751C7D">
      <w:pPr>
        <w:shd w:val="clear" w:color="auto" w:fill="FFFFFF"/>
        <w:ind w:firstLine="709"/>
        <w:jc w:val="both"/>
        <w:rPr>
          <w:sz w:val="28"/>
          <w:szCs w:val="28"/>
        </w:rPr>
      </w:pPr>
      <w:proofErr w:type="gramStart"/>
      <w:r>
        <w:rPr>
          <w:sz w:val="28"/>
          <w:szCs w:val="28"/>
        </w:rPr>
        <w:t xml:space="preserve">Настоящее положение разработано в соответствии с Указом Президента Российской Федерации от 30 июля </w:t>
      </w:r>
      <w:smartTag w:uri="urn:schemas-microsoft-com:office:smarttags" w:element="metricconverter">
        <w:smartTagPr>
          <w:attr w:name="ProductID" w:val="2010 г"/>
        </w:smartTagPr>
        <w:r>
          <w:rPr>
            <w:sz w:val="28"/>
            <w:szCs w:val="28"/>
          </w:rPr>
          <w:t>2010 г</w:t>
        </w:r>
      </w:smartTag>
      <w:r>
        <w:rPr>
          <w:sz w:val="28"/>
          <w:szCs w:val="28"/>
        </w:rPr>
        <w:t xml:space="preserve">. № 948 «О проведении всероссийских спортивных соревнований (игр) школьников», порядком проведения Всероссийских спортивных соревнований школьников «Президентские состязания», утвержденным приказом </w:t>
      </w:r>
      <w:proofErr w:type="spellStart"/>
      <w:r>
        <w:rPr>
          <w:sz w:val="28"/>
          <w:szCs w:val="28"/>
        </w:rPr>
        <w:t>Минобрнауки</w:t>
      </w:r>
      <w:proofErr w:type="spellEnd"/>
      <w:r>
        <w:rPr>
          <w:sz w:val="28"/>
          <w:szCs w:val="28"/>
        </w:rPr>
        <w:t xml:space="preserve"> России </w:t>
      </w:r>
      <w:r>
        <w:rPr>
          <w:sz w:val="28"/>
          <w:szCs w:val="28"/>
        </w:rPr>
        <w:br/>
        <w:t xml:space="preserve">и </w:t>
      </w:r>
      <w:proofErr w:type="spellStart"/>
      <w:r>
        <w:rPr>
          <w:sz w:val="28"/>
          <w:szCs w:val="28"/>
        </w:rPr>
        <w:t>Минспорттуризма</w:t>
      </w:r>
      <w:proofErr w:type="spellEnd"/>
      <w:r>
        <w:rPr>
          <w:sz w:val="28"/>
          <w:szCs w:val="28"/>
        </w:rPr>
        <w:t xml:space="preserve"> России от 27 сентября </w:t>
      </w:r>
      <w:smartTag w:uri="urn:schemas-microsoft-com:office:smarttags" w:element="metricconverter">
        <w:smartTagPr>
          <w:attr w:name="ProductID" w:val="2010 г"/>
        </w:smartTagPr>
        <w:r>
          <w:rPr>
            <w:sz w:val="28"/>
            <w:szCs w:val="28"/>
          </w:rPr>
          <w:t>2010 г</w:t>
        </w:r>
      </w:smartTag>
      <w:r>
        <w:rPr>
          <w:sz w:val="28"/>
          <w:szCs w:val="28"/>
        </w:rPr>
        <w:t xml:space="preserve">. № 966/1009 (зарегистрирован в Минюсте России 16 ноября </w:t>
      </w:r>
      <w:smartTag w:uri="urn:schemas-microsoft-com:office:smarttags" w:element="metricconverter">
        <w:smartTagPr>
          <w:attr w:name="ProductID" w:val="2010 г"/>
        </w:smartTagPr>
        <w:r>
          <w:rPr>
            <w:sz w:val="28"/>
            <w:szCs w:val="28"/>
          </w:rPr>
          <w:t>2010 г</w:t>
        </w:r>
      </w:smartTag>
      <w:r>
        <w:rPr>
          <w:sz w:val="28"/>
          <w:szCs w:val="28"/>
        </w:rPr>
        <w:t>., регистрационный</w:t>
      </w:r>
      <w:r>
        <w:rPr>
          <w:sz w:val="28"/>
          <w:szCs w:val="28"/>
        </w:rPr>
        <w:br/>
        <w:t>№ 18976), и определяет порядок проведения муниципального</w:t>
      </w:r>
      <w:proofErr w:type="gramEnd"/>
      <w:r>
        <w:rPr>
          <w:sz w:val="28"/>
          <w:szCs w:val="28"/>
        </w:rPr>
        <w:t xml:space="preserve"> этапа Всероссийских спортивных соревнований школьников «Президентские состязания» </w:t>
      </w:r>
    </w:p>
    <w:p w:rsidR="00751C7D" w:rsidRDefault="00751C7D" w:rsidP="00751C7D">
      <w:pPr>
        <w:shd w:val="clear" w:color="auto" w:fill="FFFFFF"/>
        <w:ind w:firstLine="709"/>
        <w:jc w:val="both"/>
        <w:rPr>
          <w:sz w:val="28"/>
          <w:szCs w:val="28"/>
        </w:rPr>
      </w:pPr>
      <w:r>
        <w:rPr>
          <w:sz w:val="28"/>
          <w:szCs w:val="28"/>
        </w:rPr>
        <w:t>Основными целями и задачами Президентских состязаний являются:</w:t>
      </w:r>
    </w:p>
    <w:p w:rsidR="00751C7D" w:rsidRDefault="00751C7D" w:rsidP="00751C7D">
      <w:pPr>
        <w:shd w:val="clear" w:color="auto" w:fill="FFFFFF"/>
        <w:ind w:firstLine="709"/>
        <w:jc w:val="both"/>
        <w:rPr>
          <w:sz w:val="28"/>
          <w:szCs w:val="28"/>
        </w:rPr>
      </w:pPr>
      <w:r>
        <w:rPr>
          <w:sz w:val="28"/>
          <w:szCs w:val="28"/>
        </w:rPr>
        <w:t xml:space="preserve">– пропаганда здорового образа жизни, формирование позитивных жизненных установок подрастающего поколения, гражданское </w:t>
      </w:r>
      <w:r>
        <w:rPr>
          <w:sz w:val="28"/>
          <w:szCs w:val="28"/>
        </w:rPr>
        <w:br/>
        <w:t>и патриотическое воспитание обучающихся.</w:t>
      </w:r>
    </w:p>
    <w:p w:rsidR="00751C7D" w:rsidRDefault="00751C7D" w:rsidP="00751C7D">
      <w:pPr>
        <w:shd w:val="clear" w:color="auto" w:fill="FFFFFF"/>
        <w:ind w:firstLine="709"/>
        <w:jc w:val="both"/>
        <w:rPr>
          <w:sz w:val="28"/>
          <w:szCs w:val="28"/>
        </w:rPr>
      </w:pPr>
      <w:r>
        <w:rPr>
          <w:sz w:val="28"/>
          <w:szCs w:val="28"/>
        </w:rPr>
        <w:t xml:space="preserve">– определение лучших команд школы, добившихся наилучших результатов в физической подготовке и физическом развитии, и показавших высокий уровень знаний в области олимпийского и </w:t>
      </w:r>
      <w:proofErr w:type="spellStart"/>
      <w:r>
        <w:rPr>
          <w:sz w:val="28"/>
          <w:szCs w:val="28"/>
        </w:rPr>
        <w:t>паралимпийского</w:t>
      </w:r>
      <w:proofErr w:type="spellEnd"/>
      <w:r>
        <w:rPr>
          <w:sz w:val="28"/>
          <w:szCs w:val="28"/>
        </w:rPr>
        <w:t xml:space="preserve"> движения;</w:t>
      </w:r>
    </w:p>
    <w:p w:rsidR="00751C7D" w:rsidRDefault="00751C7D" w:rsidP="00751C7D">
      <w:pPr>
        <w:shd w:val="clear" w:color="auto" w:fill="FFFFFF"/>
        <w:ind w:firstLine="709"/>
        <w:jc w:val="both"/>
        <w:rPr>
          <w:sz w:val="28"/>
          <w:szCs w:val="28"/>
        </w:rPr>
      </w:pPr>
      <w:r>
        <w:rPr>
          <w:sz w:val="28"/>
          <w:szCs w:val="28"/>
        </w:rPr>
        <w:t>– определение уровня двигательной активности обучающихся,</w:t>
      </w:r>
      <w:r>
        <w:rPr>
          <w:color w:val="000000"/>
          <w:sz w:val="28"/>
          <w:szCs w:val="28"/>
        </w:rPr>
        <w:t xml:space="preserve"> степени их вовлеченности в занятия физической культурой и спортом, наличия установок и навыков здорового образа жизни</w:t>
      </w:r>
      <w:r>
        <w:rPr>
          <w:sz w:val="28"/>
          <w:szCs w:val="28"/>
        </w:rPr>
        <w:t>.</w:t>
      </w:r>
    </w:p>
    <w:p w:rsidR="00751C7D" w:rsidRDefault="00751C7D" w:rsidP="00751C7D">
      <w:pPr>
        <w:shd w:val="clear" w:color="auto" w:fill="FFFFFF"/>
        <w:jc w:val="both"/>
        <w:rPr>
          <w:bCs/>
          <w:sz w:val="28"/>
          <w:szCs w:val="28"/>
        </w:rPr>
      </w:pPr>
    </w:p>
    <w:p w:rsidR="00751C7D" w:rsidRDefault="00751C7D" w:rsidP="00751C7D">
      <w:pPr>
        <w:numPr>
          <w:ilvl w:val="0"/>
          <w:numId w:val="1"/>
        </w:numPr>
        <w:tabs>
          <w:tab w:val="left" w:pos="0"/>
          <w:tab w:val="left" w:pos="284"/>
        </w:tabs>
        <w:suppressAutoHyphens/>
        <w:ind w:left="0" w:right="-3" w:firstLine="0"/>
        <w:jc w:val="center"/>
        <w:rPr>
          <w:b/>
          <w:bCs/>
          <w:sz w:val="28"/>
          <w:szCs w:val="28"/>
        </w:rPr>
      </w:pPr>
      <w:r>
        <w:rPr>
          <w:b/>
          <w:bCs/>
          <w:sz w:val="28"/>
          <w:szCs w:val="28"/>
        </w:rPr>
        <w:t>Руководство проведением соревнований</w:t>
      </w:r>
    </w:p>
    <w:p w:rsidR="00751C7D" w:rsidRDefault="00751C7D" w:rsidP="00751C7D">
      <w:pPr>
        <w:numPr>
          <w:ilvl w:val="0"/>
          <w:numId w:val="2"/>
        </w:numPr>
        <w:tabs>
          <w:tab w:val="num" w:pos="0"/>
        </w:tabs>
        <w:ind w:left="360"/>
        <w:jc w:val="both"/>
        <w:rPr>
          <w:sz w:val="28"/>
          <w:szCs w:val="28"/>
        </w:rPr>
      </w:pPr>
      <w:r>
        <w:rPr>
          <w:sz w:val="28"/>
          <w:szCs w:val="28"/>
        </w:rPr>
        <w:t xml:space="preserve">Общее руководство проведением соревнований осуществляет директор школы. </w:t>
      </w:r>
    </w:p>
    <w:p w:rsidR="00751C7D" w:rsidRDefault="00751C7D" w:rsidP="00751C7D">
      <w:pPr>
        <w:numPr>
          <w:ilvl w:val="0"/>
          <w:numId w:val="2"/>
        </w:numPr>
        <w:tabs>
          <w:tab w:val="num" w:pos="0"/>
        </w:tabs>
        <w:ind w:left="360"/>
        <w:jc w:val="both"/>
        <w:rPr>
          <w:sz w:val="28"/>
          <w:szCs w:val="28"/>
        </w:rPr>
      </w:pPr>
      <w:r>
        <w:rPr>
          <w:sz w:val="28"/>
          <w:szCs w:val="28"/>
        </w:rPr>
        <w:t xml:space="preserve">Непосредственное проведение </w:t>
      </w:r>
      <w:proofErr w:type="spellStart"/>
      <w:r>
        <w:rPr>
          <w:sz w:val="28"/>
          <w:szCs w:val="28"/>
        </w:rPr>
        <w:t>внутришкольных</w:t>
      </w:r>
      <w:proofErr w:type="spellEnd"/>
      <w:r>
        <w:rPr>
          <w:sz w:val="28"/>
          <w:szCs w:val="28"/>
        </w:rPr>
        <w:t xml:space="preserve"> соревнований среди классов возлагается на главную судейскую коллегию:</w:t>
      </w:r>
    </w:p>
    <w:p w:rsidR="00751C7D" w:rsidRDefault="00751C7D" w:rsidP="00751C7D">
      <w:pPr>
        <w:jc w:val="both"/>
        <w:rPr>
          <w:sz w:val="28"/>
          <w:szCs w:val="28"/>
        </w:rPr>
      </w:pPr>
      <w:r>
        <w:rPr>
          <w:sz w:val="28"/>
          <w:szCs w:val="28"/>
        </w:rPr>
        <w:t>Главный судья соревнований – Чабанова Н.В., руководитель структурного подразделения туристско-спортивного клуба «</w:t>
      </w:r>
      <w:proofErr w:type="spellStart"/>
      <w:r>
        <w:rPr>
          <w:sz w:val="28"/>
          <w:szCs w:val="28"/>
        </w:rPr>
        <w:t>Хиус</w:t>
      </w:r>
      <w:proofErr w:type="spellEnd"/>
      <w:r>
        <w:rPr>
          <w:sz w:val="28"/>
          <w:szCs w:val="28"/>
        </w:rPr>
        <w:t xml:space="preserve"> – Северный ветер». </w:t>
      </w:r>
    </w:p>
    <w:p w:rsidR="00751C7D" w:rsidRDefault="00751C7D" w:rsidP="00751C7D">
      <w:pPr>
        <w:jc w:val="both"/>
        <w:rPr>
          <w:sz w:val="28"/>
          <w:szCs w:val="28"/>
        </w:rPr>
      </w:pPr>
      <w:r>
        <w:rPr>
          <w:sz w:val="28"/>
          <w:szCs w:val="28"/>
        </w:rPr>
        <w:t xml:space="preserve">Судьи – </w:t>
      </w:r>
      <w:proofErr w:type="spellStart"/>
      <w:r>
        <w:rPr>
          <w:sz w:val="28"/>
          <w:szCs w:val="28"/>
        </w:rPr>
        <w:t>Бушля</w:t>
      </w:r>
      <w:proofErr w:type="spellEnd"/>
      <w:r>
        <w:rPr>
          <w:sz w:val="28"/>
          <w:szCs w:val="28"/>
        </w:rPr>
        <w:t xml:space="preserve"> З.Ю., </w:t>
      </w:r>
      <w:proofErr w:type="spellStart"/>
      <w:r>
        <w:rPr>
          <w:sz w:val="28"/>
          <w:szCs w:val="28"/>
        </w:rPr>
        <w:t>Ляховецкая</w:t>
      </w:r>
      <w:proofErr w:type="spellEnd"/>
      <w:r>
        <w:rPr>
          <w:sz w:val="28"/>
          <w:szCs w:val="28"/>
        </w:rPr>
        <w:t xml:space="preserve"> Т.С., Меновщиков Д.А.</w:t>
      </w:r>
    </w:p>
    <w:p w:rsidR="00751C7D" w:rsidRDefault="00751C7D" w:rsidP="00751C7D">
      <w:pPr>
        <w:jc w:val="both"/>
        <w:rPr>
          <w:sz w:val="28"/>
          <w:szCs w:val="28"/>
        </w:rPr>
      </w:pPr>
      <w:r>
        <w:rPr>
          <w:sz w:val="28"/>
          <w:szCs w:val="28"/>
        </w:rPr>
        <w:t xml:space="preserve">Главный секретарь – Демьяненко Егор, ученик 8 класса «А», руководитель отдела здравоохранения и спорта школьного самоуправления. </w:t>
      </w:r>
    </w:p>
    <w:p w:rsidR="00751C7D" w:rsidRDefault="00751C7D" w:rsidP="00751C7D">
      <w:pPr>
        <w:jc w:val="both"/>
        <w:rPr>
          <w:sz w:val="28"/>
          <w:szCs w:val="28"/>
        </w:rPr>
      </w:pPr>
      <w:r>
        <w:rPr>
          <w:sz w:val="28"/>
          <w:szCs w:val="28"/>
        </w:rPr>
        <w:t xml:space="preserve">Секретарь – Федина Анастасия  ученица 11 класса «А», заместитель руководителя отдела здравоохранения и спорта школьного самоуправления. </w:t>
      </w:r>
    </w:p>
    <w:p w:rsidR="00751C7D" w:rsidRDefault="00751C7D" w:rsidP="00751C7D">
      <w:pPr>
        <w:pStyle w:val="a5"/>
        <w:ind w:firstLine="709"/>
        <w:rPr>
          <w:rFonts w:ascii="Times New Roman" w:hAnsi="Times New Roman"/>
          <w:bCs/>
          <w:sz w:val="28"/>
          <w:szCs w:val="28"/>
          <w:lang w:val="ru-RU"/>
        </w:rPr>
      </w:pPr>
    </w:p>
    <w:p w:rsidR="00751C7D" w:rsidRDefault="00751C7D" w:rsidP="00751C7D">
      <w:pPr>
        <w:pStyle w:val="a5"/>
        <w:numPr>
          <w:ilvl w:val="0"/>
          <w:numId w:val="2"/>
        </w:numPr>
        <w:tabs>
          <w:tab w:val="left" w:pos="284"/>
        </w:tabs>
        <w:ind w:left="0"/>
        <w:jc w:val="center"/>
        <w:rPr>
          <w:rFonts w:ascii="Times New Roman" w:hAnsi="Times New Roman"/>
          <w:sz w:val="28"/>
          <w:szCs w:val="28"/>
        </w:rPr>
      </w:pPr>
      <w:r>
        <w:rPr>
          <w:rFonts w:ascii="Times New Roman" w:hAnsi="Times New Roman"/>
          <w:b/>
          <w:bCs/>
          <w:sz w:val="28"/>
          <w:szCs w:val="28"/>
        </w:rPr>
        <w:t>Требования к участникам и условия их допуска</w:t>
      </w:r>
    </w:p>
    <w:p w:rsidR="00751C7D" w:rsidRDefault="00751C7D" w:rsidP="00751C7D">
      <w:pPr>
        <w:pStyle w:val="a5"/>
        <w:tabs>
          <w:tab w:val="left" w:pos="284"/>
        </w:tabs>
        <w:ind w:firstLine="709"/>
        <w:rPr>
          <w:rFonts w:ascii="Times New Roman" w:hAnsi="Times New Roman"/>
          <w:sz w:val="28"/>
          <w:szCs w:val="28"/>
        </w:rPr>
      </w:pPr>
      <w:r>
        <w:rPr>
          <w:rFonts w:ascii="Times New Roman" w:hAnsi="Times New Roman"/>
          <w:sz w:val="28"/>
          <w:szCs w:val="28"/>
        </w:rPr>
        <w:t xml:space="preserve">В </w:t>
      </w:r>
      <w:r>
        <w:rPr>
          <w:rFonts w:ascii="Times New Roman" w:hAnsi="Times New Roman"/>
          <w:b/>
          <w:sz w:val="28"/>
          <w:szCs w:val="28"/>
        </w:rPr>
        <w:t>школьном</w:t>
      </w:r>
      <w:r>
        <w:rPr>
          <w:rFonts w:ascii="Times New Roman" w:hAnsi="Times New Roman"/>
          <w:sz w:val="28"/>
          <w:szCs w:val="28"/>
        </w:rPr>
        <w:t xml:space="preserve"> этапе Президентских состязаний принимают участие учащиеся с 1 по 11 классы-команды школ</w:t>
      </w:r>
      <w:r>
        <w:rPr>
          <w:rFonts w:ascii="Times New Roman" w:hAnsi="Times New Roman"/>
          <w:sz w:val="28"/>
          <w:szCs w:val="28"/>
          <w:lang w:val="ru-RU"/>
        </w:rPr>
        <w:t>ы.</w:t>
      </w:r>
      <w:r>
        <w:rPr>
          <w:rFonts w:ascii="Times New Roman" w:hAnsi="Times New Roman"/>
          <w:sz w:val="28"/>
          <w:szCs w:val="28"/>
        </w:rPr>
        <w:t xml:space="preserve"> </w:t>
      </w:r>
    </w:p>
    <w:p w:rsidR="00751C7D" w:rsidRDefault="00751C7D" w:rsidP="00751C7D">
      <w:pPr>
        <w:pStyle w:val="a5"/>
        <w:ind w:firstLine="709"/>
        <w:rPr>
          <w:rFonts w:ascii="Times New Roman" w:hAnsi="Times New Roman"/>
          <w:sz w:val="28"/>
          <w:szCs w:val="28"/>
        </w:rPr>
      </w:pPr>
      <w:r>
        <w:rPr>
          <w:rFonts w:ascii="Times New Roman" w:hAnsi="Times New Roman"/>
          <w:sz w:val="28"/>
          <w:szCs w:val="28"/>
        </w:rPr>
        <w:t xml:space="preserve">В состав  класс-команды входит </w:t>
      </w:r>
      <w:r>
        <w:rPr>
          <w:rFonts w:ascii="Times New Roman" w:hAnsi="Times New Roman"/>
          <w:sz w:val="28"/>
          <w:szCs w:val="28"/>
          <w:lang w:val="ru-RU"/>
        </w:rPr>
        <w:t>все, кроме освобожденных от физкультуры по состоянию здоровья</w:t>
      </w:r>
      <w:r>
        <w:rPr>
          <w:rFonts w:ascii="Times New Roman" w:hAnsi="Times New Roman"/>
          <w:sz w:val="28"/>
          <w:szCs w:val="28"/>
        </w:rPr>
        <w:t>.</w:t>
      </w:r>
    </w:p>
    <w:p w:rsidR="00751C7D" w:rsidRDefault="00751C7D" w:rsidP="00751C7D">
      <w:pPr>
        <w:pStyle w:val="a5"/>
        <w:numPr>
          <w:ilvl w:val="0"/>
          <w:numId w:val="2"/>
        </w:numPr>
        <w:tabs>
          <w:tab w:val="left" w:pos="284"/>
        </w:tabs>
        <w:ind w:left="0" w:firstLine="0"/>
        <w:jc w:val="center"/>
        <w:rPr>
          <w:rFonts w:ascii="Times New Roman" w:hAnsi="Times New Roman"/>
          <w:b/>
          <w:bCs/>
          <w:sz w:val="28"/>
          <w:szCs w:val="28"/>
        </w:rPr>
      </w:pPr>
      <w:r>
        <w:rPr>
          <w:rFonts w:ascii="Times New Roman" w:hAnsi="Times New Roman"/>
          <w:b/>
          <w:bCs/>
          <w:sz w:val="28"/>
          <w:szCs w:val="28"/>
        </w:rPr>
        <w:t>Программа соревнований</w:t>
      </w:r>
    </w:p>
    <w:tbl>
      <w:tblPr>
        <w:tblW w:w="96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3154"/>
        <w:gridCol w:w="1277"/>
        <w:gridCol w:w="1356"/>
        <w:gridCol w:w="3057"/>
      </w:tblGrid>
      <w:tr w:rsidR="00751C7D" w:rsidTr="00751C7D">
        <w:trPr>
          <w:cantSplit/>
          <w:trHeight w:val="477"/>
        </w:trPr>
        <w:tc>
          <w:tcPr>
            <w:tcW w:w="817" w:type="dxa"/>
            <w:tcBorders>
              <w:top w:val="single" w:sz="4" w:space="0" w:color="auto"/>
              <w:left w:val="single" w:sz="4" w:space="0" w:color="auto"/>
              <w:bottom w:val="single" w:sz="4" w:space="0" w:color="auto"/>
              <w:right w:val="single" w:sz="4" w:space="0" w:color="auto"/>
            </w:tcBorders>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w:t>
            </w:r>
          </w:p>
          <w:p w:rsidR="00751C7D" w:rsidRDefault="00751C7D">
            <w:pPr>
              <w:pStyle w:val="a5"/>
              <w:ind w:firstLine="0"/>
              <w:jc w:val="center"/>
              <w:rPr>
                <w:rFonts w:ascii="Times New Roman" w:hAnsi="Times New Roman"/>
                <w:sz w:val="28"/>
                <w:szCs w:val="28"/>
                <w:lang w:val="ru-RU" w:eastAsia="ru-RU"/>
              </w:rPr>
            </w:pPr>
            <w:proofErr w:type="gramStart"/>
            <w:r>
              <w:rPr>
                <w:rFonts w:ascii="Times New Roman" w:hAnsi="Times New Roman"/>
                <w:sz w:val="28"/>
                <w:szCs w:val="28"/>
                <w:lang w:val="ru-RU" w:eastAsia="ru-RU"/>
              </w:rPr>
              <w:t>п</w:t>
            </w:r>
            <w:proofErr w:type="gramEnd"/>
            <w:r>
              <w:rPr>
                <w:rFonts w:ascii="Times New Roman" w:hAnsi="Times New Roman"/>
                <w:sz w:val="28"/>
                <w:szCs w:val="28"/>
                <w:lang w:val="ru-RU" w:eastAsia="ru-RU"/>
              </w:rPr>
              <w:t>/п</w:t>
            </w:r>
          </w:p>
        </w:tc>
        <w:tc>
          <w:tcPr>
            <w:tcW w:w="3152" w:type="dxa"/>
            <w:tcBorders>
              <w:top w:val="single" w:sz="4" w:space="0" w:color="auto"/>
              <w:left w:val="single" w:sz="4" w:space="0" w:color="auto"/>
              <w:bottom w:val="single" w:sz="4" w:space="0" w:color="auto"/>
              <w:right w:val="single" w:sz="4" w:space="0" w:color="auto"/>
            </w:tcBorders>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Вид программы</w:t>
            </w:r>
          </w:p>
        </w:tc>
        <w:tc>
          <w:tcPr>
            <w:tcW w:w="1276" w:type="dxa"/>
            <w:tcBorders>
              <w:top w:val="single" w:sz="4" w:space="0" w:color="auto"/>
              <w:left w:val="single" w:sz="4" w:space="0" w:color="auto"/>
              <w:bottom w:val="single" w:sz="4" w:space="0" w:color="auto"/>
              <w:right w:val="single" w:sz="4" w:space="0" w:color="auto"/>
            </w:tcBorders>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Юноши</w:t>
            </w:r>
          </w:p>
        </w:tc>
        <w:tc>
          <w:tcPr>
            <w:tcW w:w="1355" w:type="dxa"/>
            <w:tcBorders>
              <w:top w:val="single" w:sz="4" w:space="0" w:color="auto"/>
              <w:left w:val="single" w:sz="4" w:space="0" w:color="auto"/>
              <w:bottom w:val="single" w:sz="4" w:space="0" w:color="auto"/>
              <w:right w:val="single" w:sz="4" w:space="0" w:color="auto"/>
            </w:tcBorders>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Девушки</w:t>
            </w:r>
          </w:p>
        </w:tc>
        <w:tc>
          <w:tcPr>
            <w:tcW w:w="3055" w:type="dxa"/>
            <w:tcBorders>
              <w:top w:val="single" w:sz="4" w:space="0" w:color="auto"/>
              <w:left w:val="single" w:sz="4" w:space="0" w:color="auto"/>
              <w:bottom w:val="single" w:sz="4" w:space="0" w:color="auto"/>
              <w:right w:val="single" w:sz="4" w:space="0" w:color="auto"/>
            </w:tcBorders>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Форма участия</w:t>
            </w:r>
          </w:p>
        </w:tc>
      </w:tr>
      <w:tr w:rsidR="00751C7D" w:rsidTr="00751C7D">
        <w:trPr>
          <w:cantSplit/>
          <w:trHeight w:val="507"/>
        </w:trPr>
        <w:tc>
          <w:tcPr>
            <w:tcW w:w="817"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lastRenderedPageBreak/>
              <w:t>1.</w:t>
            </w:r>
          </w:p>
        </w:tc>
        <w:tc>
          <w:tcPr>
            <w:tcW w:w="3152"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«Спортивное многоборье» (тесты)</w:t>
            </w:r>
          </w:p>
        </w:tc>
        <w:tc>
          <w:tcPr>
            <w:tcW w:w="1276"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1-11</w:t>
            </w:r>
          </w:p>
        </w:tc>
        <w:tc>
          <w:tcPr>
            <w:tcW w:w="13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1-11</w:t>
            </w:r>
          </w:p>
        </w:tc>
        <w:tc>
          <w:tcPr>
            <w:tcW w:w="30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Командная</w:t>
            </w:r>
          </w:p>
        </w:tc>
      </w:tr>
      <w:tr w:rsidR="00751C7D" w:rsidTr="00751C7D">
        <w:trPr>
          <w:cantSplit/>
          <w:trHeight w:val="310"/>
        </w:trPr>
        <w:tc>
          <w:tcPr>
            <w:tcW w:w="817"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2.</w:t>
            </w:r>
          </w:p>
        </w:tc>
        <w:tc>
          <w:tcPr>
            <w:tcW w:w="3152"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Веселые старты</w:t>
            </w:r>
          </w:p>
        </w:tc>
        <w:tc>
          <w:tcPr>
            <w:tcW w:w="1276"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1-4</w:t>
            </w:r>
          </w:p>
        </w:tc>
        <w:tc>
          <w:tcPr>
            <w:tcW w:w="1355" w:type="dxa"/>
            <w:tcBorders>
              <w:top w:val="single" w:sz="4" w:space="0" w:color="auto"/>
              <w:left w:val="single" w:sz="4" w:space="0" w:color="auto"/>
              <w:bottom w:val="single" w:sz="4" w:space="0" w:color="auto"/>
              <w:right w:val="single" w:sz="4" w:space="0" w:color="auto"/>
            </w:tcBorders>
            <w:vAlign w:val="center"/>
          </w:tcPr>
          <w:p w:rsidR="00751C7D" w:rsidRDefault="00751C7D">
            <w:pPr>
              <w:pStyle w:val="a5"/>
              <w:ind w:firstLine="0"/>
              <w:jc w:val="center"/>
              <w:rPr>
                <w:rFonts w:ascii="Times New Roman" w:hAnsi="Times New Roman"/>
                <w:sz w:val="28"/>
                <w:szCs w:val="28"/>
                <w:lang w:val="ru-RU" w:eastAsia="ru-RU"/>
              </w:rPr>
            </w:pPr>
          </w:p>
          <w:p w:rsidR="00751C7D" w:rsidRDefault="00751C7D">
            <w:pPr>
              <w:pStyle w:val="a5"/>
              <w:ind w:firstLine="0"/>
              <w:rPr>
                <w:rFonts w:ascii="Times New Roman" w:hAnsi="Times New Roman"/>
                <w:sz w:val="28"/>
                <w:szCs w:val="28"/>
                <w:lang w:val="ru-RU" w:eastAsia="ru-RU"/>
              </w:rPr>
            </w:pPr>
            <w:r>
              <w:rPr>
                <w:rFonts w:ascii="Times New Roman" w:hAnsi="Times New Roman"/>
                <w:sz w:val="28"/>
                <w:szCs w:val="28"/>
                <w:lang w:val="ru-RU" w:eastAsia="ru-RU"/>
              </w:rPr>
              <w:t>1-4</w:t>
            </w:r>
          </w:p>
          <w:p w:rsidR="00751C7D" w:rsidRDefault="00751C7D">
            <w:pPr>
              <w:pStyle w:val="a5"/>
              <w:jc w:val="center"/>
              <w:rPr>
                <w:rFonts w:ascii="Times New Roman" w:hAnsi="Times New Roman"/>
                <w:sz w:val="28"/>
                <w:szCs w:val="28"/>
                <w:lang w:val="ru-RU" w:eastAsia="ru-RU"/>
              </w:rPr>
            </w:pPr>
          </w:p>
        </w:tc>
        <w:tc>
          <w:tcPr>
            <w:tcW w:w="30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Командная</w:t>
            </w:r>
          </w:p>
        </w:tc>
      </w:tr>
      <w:tr w:rsidR="00751C7D" w:rsidTr="00751C7D">
        <w:trPr>
          <w:cantSplit/>
          <w:trHeight w:val="308"/>
        </w:trPr>
        <w:tc>
          <w:tcPr>
            <w:tcW w:w="817"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3.</w:t>
            </w:r>
          </w:p>
        </w:tc>
        <w:tc>
          <w:tcPr>
            <w:tcW w:w="3152"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Теоретический конкурс</w:t>
            </w:r>
          </w:p>
        </w:tc>
        <w:tc>
          <w:tcPr>
            <w:tcW w:w="1276" w:type="dxa"/>
            <w:tcBorders>
              <w:top w:val="single" w:sz="4" w:space="0" w:color="auto"/>
              <w:left w:val="single" w:sz="4" w:space="0" w:color="auto"/>
              <w:bottom w:val="single" w:sz="4" w:space="0" w:color="auto"/>
              <w:right w:val="single" w:sz="4" w:space="0" w:color="auto"/>
            </w:tcBorders>
            <w:vAlign w:val="center"/>
          </w:tcPr>
          <w:p w:rsidR="00751C7D" w:rsidRDefault="00751C7D">
            <w:pPr>
              <w:pStyle w:val="a5"/>
              <w:ind w:firstLine="0"/>
              <w:jc w:val="center"/>
              <w:rPr>
                <w:rFonts w:ascii="Times New Roman" w:hAnsi="Times New Roman"/>
                <w:sz w:val="28"/>
                <w:szCs w:val="28"/>
                <w:lang w:val="ru-RU" w:eastAsia="ru-RU"/>
              </w:rPr>
            </w:pPr>
          </w:p>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1-11</w:t>
            </w:r>
          </w:p>
          <w:p w:rsidR="00751C7D" w:rsidRDefault="00751C7D">
            <w:pPr>
              <w:pStyle w:val="a5"/>
              <w:jc w:val="center"/>
              <w:rPr>
                <w:rFonts w:ascii="Times New Roman" w:hAnsi="Times New Roman"/>
                <w:sz w:val="28"/>
                <w:szCs w:val="28"/>
                <w:lang w:val="ru-RU" w:eastAsia="ru-RU"/>
              </w:rPr>
            </w:pPr>
          </w:p>
        </w:tc>
        <w:tc>
          <w:tcPr>
            <w:tcW w:w="1355" w:type="dxa"/>
            <w:tcBorders>
              <w:top w:val="single" w:sz="4" w:space="0" w:color="auto"/>
              <w:left w:val="single" w:sz="4" w:space="0" w:color="auto"/>
              <w:bottom w:val="single" w:sz="4" w:space="0" w:color="auto"/>
              <w:right w:val="single" w:sz="4" w:space="0" w:color="auto"/>
            </w:tcBorders>
            <w:vAlign w:val="center"/>
          </w:tcPr>
          <w:p w:rsidR="00751C7D" w:rsidRDefault="00751C7D">
            <w:pPr>
              <w:pStyle w:val="a5"/>
              <w:ind w:firstLine="0"/>
              <w:jc w:val="center"/>
              <w:rPr>
                <w:rFonts w:ascii="Times New Roman" w:hAnsi="Times New Roman"/>
                <w:sz w:val="28"/>
                <w:szCs w:val="28"/>
                <w:lang w:val="ru-RU" w:eastAsia="ru-RU"/>
              </w:rPr>
            </w:pPr>
          </w:p>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1-11</w:t>
            </w:r>
          </w:p>
          <w:p w:rsidR="00751C7D" w:rsidRDefault="00751C7D">
            <w:pPr>
              <w:pStyle w:val="a5"/>
              <w:jc w:val="center"/>
              <w:rPr>
                <w:rFonts w:ascii="Times New Roman" w:hAnsi="Times New Roman"/>
                <w:sz w:val="28"/>
                <w:szCs w:val="28"/>
                <w:lang w:val="ru-RU" w:eastAsia="ru-RU"/>
              </w:rPr>
            </w:pPr>
          </w:p>
        </w:tc>
        <w:tc>
          <w:tcPr>
            <w:tcW w:w="30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Командная</w:t>
            </w:r>
          </w:p>
        </w:tc>
      </w:tr>
      <w:tr w:rsidR="00751C7D" w:rsidTr="00751C7D">
        <w:trPr>
          <w:cantSplit/>
          <w:trHeight w:val="230"/>
        </w:trPr>
        <w:tc>
          <w:tcPr>
            <w:tcW w:w="817"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4.</w:t>
            </w:r>
          </w:p>
        </w:tc>
        <w:tc>
          <w:tcPr>
            <w:tcW w:w="3152"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Настольный теннис</w:t>
            </w:r>
          </w:p>
        </w:tc>
        <w:tc>
          <w:tcPr>
            <w:tcW w:w="2631" w:type="dxa"/>
            <w:gridSpan w:val="2"/>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5-11</w:t>
            </w:r>
          </w:p>
        </w:tc>
        <w:tc>
          <w:tcPr>
            <w:tcW w:w="30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Личная</w:t>
            </w:r>
          </w:p>
        </w:tc>
      </w:tr>
      <w:tr w:rsidR="00751C7D" w:rsidTr="00751C7D">
        <w:trPr>
          <w:trHeight w:val="309"/>
        </w:trPr>
        <w:tc>
          <w:tcPr>
            <w:tcW w:w="817"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right="-146" w:firstLine="0"/>
              <w:jc w:val="center"/>
              <w:rPr>
                <w:rFonts w:ascii="Times New Roman" w:hAnsi="Times New Roman"/>
                <w:sz w:val="28"/>
                <w:szCs w:val="28"/>
                <w:lang w:val="ru-RU" w:eastAsia="ru-RU"/>
              </w:rPr>
            </w:pPr>
            <w:r>
              <w:rPr>
                <w:rFonts w:ascii="Times New Roman" w:hAnsi="Times New Roman"/>
                <w:sz w:val="28"/>
                <w:szCs w:val="28"/>
                <w:lang w:val="ru-RU" w:eastAsia="ru-RU"/>
              </w:rPr>
              <w:t>5.</w:t>
            </w:r>
          </w:p>
        </w:tc>
        <w:tc>
          <w:tcPr>
            <w:tcW w:w="3152"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Шашки</w:t>
            </w:r>
          </w:p>
        </w:tc>
        <w:tc>
          <w:tcPr>
            <w:tcW w:w="2631" w:type="dxa"/>
            <w:gridSpan w:val="2"/>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1-11</w:t>
            </w:r>
          </w:p>
        </w:tc>
        <w:tc>
          <w:tcPr>
            <w:tcW w:w="30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Личная</w:t>
            </w:r>
          </w:p>
        </w:tc>
      </w:tr>
      <w:tr w:rsidR="00751C7D" w:rsidTr="00751C7D">
        <w:trPr>
          <w:trHeight w:val="309"/>
        </w:trPr>
        <w:tc>
          <w:tcPr>
            <w:tcW w:w="817"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right="-146" w:firstLine="0"/>
              <w:jc w:val="center"/>
              <w:rPr>
                <w:rFonts w:ascii="Times New Roman" w:hAnsi="Times New Roman"/>
                <w:sz w:val="28"/>
                <w:szCs w:val="28"/>
                <w:lang w:val="ru-RU" w:eastAsia="ru-RU"/>
              </w:rPr>
            </w:pPr>
            <w:r>
              <w:rPr>
                <w:rFonts w:ascii="Times New Roman" w:hAnsi="Times New Roman"/>
                <w:sz w:val="28"/>
                <w:szCs w:val="28"/>
                <w:lang w:val="ru-RU" w:eastAsia="ru-RU"/>
              </w:rPr>
              <w:t>6.</w:t>
            </w:r>
          </w:p>
        </w:tc>
        <w:tc>
          <w:tcPr>
            <w:tcW w:w="3152"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Шахматы</w:t>
            </w:r>
          </w:p>
        </w:tc>
        <w:tc>
          <w:tcPr>
            <w:tcW w:w="2631" w:type="dxa"/>
            <w:gridSpan w:val="2"/>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1-11</w:t>
            </w:r>
          </w:p>
        </w:tc>
        <w:tc>
          <w:tcPr>
            <w:tcW w:w="30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Личная</w:t>
            </w:r>
          </w:p>
        </w:tc>
      </w:tr>
      <w:tr w:rsidR="00751C7D" w:rsidTr="00751C7D">
        <w:trPr>
          <w:trHeight w:val="309"/>
        </w:trPr>
        <w:tc>
          <w:tcPr>
            <w:tcW w:w="817"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right="-146" w:firstLine="0"/>
              <w:jc w:val="center"/>
              <w:rPr>
                <w:rFonts w:ascii="Times New Roman" w:hAnsi="Times New Roman"/>
                <w:sz w:val="28"/>
                <w:szCs w:val="28"/>
                <w:lang w:val="ru-RU" w:eastAsia="ru-RU"/>
              </w:rPr>
            </w:pPr>
            <w:r>
              <w:rPr>
                <w:rFonts w:ascii="Times New Roman" w:hAnsi="Times New Roman"/>
                <w:sz w:val="28"/>
                <w:szCs w:val="28"/>
                <w:lang w:val="ru-RU" w:eastAsia="ru-RU"/>
              </w:rPr>
              <w:t>7.</w:t>
            </w:r>
          </w:p>
        </w:tc>
        <w:tc>
          <w:tcPr>
            <w:tcW w:w="3152"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proofErr w:type="spellStart"/>
            <w:r>
              <w:rPr>
                <w:rFonts w:ascii="Times New Roman" w:hAnsi="Times New Roman"/>
                <w:sz w:val="28"/>
                <w:szCs w:val="28"/>
                <w:lang w:val="ru-RU" w:eastAsia="ru-RU"/>
              </w:rPr>
              <w:t>Дартс</w:t>
            </w:r>
            <w:proofErr w:type="spellEnd"/>
          </w:p>
        </w:tc>
        <w:tc>
          <w:tcPr>
            <w:tcW w:w="2631" w:type="dxa"/>
            <w:gridSpan w:val="2"/>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1-11</w:t>
            </w:r>
          </w:p>
        </w:tc>
        <w:tc>
          <w:tcPr>
            <w:tcW w:w="3055" w:type="dxa"/>
            <w:tcBorders>
              <w:top w:val="single" w:sz="4" w:space="0" w:color="auto"/>
              <w:left w:val="single" w:sz="4" w:space="0" w:color="auto"/>
              <w:bottom w:val="single" w:sz="4" w:space="0" w:color="auto"/>
              <w:right w:val="single" w:sz="4" w:space="0" w:color="auto"/>
            </w:tcBorders>
            <w:vAlign w:val="center"/>
            <w:hideMark/>
          </w:tcPr>
          <w:p w:rsidR="00751C7D" w:rsidRDefault="00751C7D">
            <w:pPr>
              <w:pStyle w:val="a5"/>
              <w:ind w:firstLine="0"/>
              <w:jc w:val="center"/>
              <w:rPr>
                <w:rFonts w:ascii="Times New Roman" w:hAnsi="Times New Roman"/>
                <w:sz w:val="28"/>
                <w:szCs w:val="28"/>
                <w:lang w:val="ru-RU" w:eastAsia="ru-RU"/>
              </w:rPr>
            </w:pPr>
            <w:r>
              <w:rPr>
                <w:rFonts w:ascii="Times New Roman" w:hAnsi="Times New Roman"/>
                <w:sz w:val="28"/>
                <w:szCs w:val="28"/>
                <w:lang w:val="ru-RU" w:eastAsia="ru-RU"/>
              </w:rPr>
              <w:t>Личная</w:t>
            </w:r>
          </w:p>
        </w:tc>
      </w:tr>
    </w:tbl>
    <w:p w:rsidR="00751C7D" w:rsidRDefault="00751C7D" w:rsidP="00751C7D">
      <w:pPr>
        <w:pStyle w:val="a5"/>
        <w:tabs>
          <w:tab w:val="left" w:pos="2353"/>
          <w:tab w:val="center" w:pos="5141"/>
        </w:tabs>
        <w:ind w:firstLine="709"/>
        <w:rPr>
          <w:rFonts w:ascii="Times New Roman" w:hAnsi="Times New Roman"/>
          <w:bCs/>
          <w:sz w:val="28"/>
          <w:szCs w:val="28"/>
          <w:lang w:val="ru-RU"/>
        </w:rPr>
      </w:pPr>
      <w:r>
        <w:rPr>
          <w:rFonts w:ascii="Times New Roman" w:hAnsi="Times New Roman"/>
          <w:bCs/>
          <w:sz w:val="28"/>
          <w:szCs w:val="28"/>
        </w:rPr>
        <w:t>Обязательными видами программы для всех классов-команд являются спортивное многоборье (тесты)</w:t>
      </w:r>
      <w:r>
        <w:rPr>
          <w:rFonts w:ascii="Times New Roman" w:hAnsi="Times New Roman"/>
          <w:bCs/>
          <w:sz w:val="28"/>
          <w:szCs w:val="28"/>
          <w:lang w:val="ru-RU"/>
        </w:rPr>
        <w:t>.</w:t>
      </w:r>
    </w:p>
    <w:p w:rsidR="00751C7D" w:rsidRDefault="00751C7D" w:rsidP="00751C7D">
      <w:pPr>
        <w:pStyle w:val="a5"/>
        <w:ind w:firstLine="709"/>
        <w:rPr>
          <w:rFonts w:ascii="Times New Roman" w:hAnsi="Times New Roman"/>
          <w:bCs/>
          <w:sz w:val="28"/>
          <w:szCs w:val="28"/>
        </w:rPr>
      </w:pPr>
      <w:r>
        <w:rPr>
          <w:rFonts w:ascii="Times New Roman" w:hAnsi="Times New Roman"/>
          <w:bCs/>
          <w:sz w:val="28"/>
          <w:szCs w:val="28"/>
          <w:lang w:val="ru-RU"/>
        </w:rPr>
        <w:t>В</w:t>
      </w:r>
      <w:proofErr w:type="spellStart"/>
      <w:r>
        <w:rPr>
          <w:rFonts w:ascii="Times New Roman" w:hAnsi="Times New Roman"/>
          <w:bCs/>
          <w:sz w:val="28"/>
          <w:szCs w:val="28"/>
        </w:rPr>
        <w:t>еселые</w:t>
      </w:r>
      <w:proofErr w:type="spellEnd"/>
      <w:r>
        <w:rPr>
          <w:rFonts w:ascii="Times New Roman" w:hAnsi="Times New Roman"/>
          <w:bCs/>
          <w:sz w:val="28"/>
          <w:szCs w:val="28"/>
        </w:rPr>
        <w:t xml:space="preserve"> старты, теоретический конкурс</w:t>
      </w:r>
      <w:r>
        <w:rPr>
          <w:rFonts w:ascii="Times New Roman" w:hAnsi="Times New Roman"/>
          <w:bCs/>
          <w:sz w:val="28"/>
          <w:szCs w:val="28"/>
          <w:lang w:val="ru-RU"/>
        </w:rPr>
        <w:t>,</w:t>
      </w:r>
      <w:r>
        <w:rPr>
          <w:rFonts w:ascii="Times New Roman" w:hAnsi="Times New Roman"/>
          <w:bCs/>
          <w:sz w:val="28"/>
          <w:szCs w:val="28"/>
        </w:rPr>
        <w:t xml:space="preserve"> </w:t>
      </w:r>
      <w:r>
        <w:rPr>
          <w:rFonts w:ascii="Times New Roman" w:hAnsi="Times New Roman"/>
          <w:sz w:val="28"/>
          <w:szCs w:val="28"/>
        </w:rPr>
        <w:t>настольный теннис, шахматы</w:t>
      </w:r>
      <w:r>
        <w:rPr>
          <w:rFonts w:ascii="Times New Roman" w:hAnsi="Times New Roman"/>
          <w:sz w:val="28"/>
          <w:szCs w:val="28"/>
          <w:lang w:val="ru-RU"/>
        </w:rPr>
        <w:t xml:space="preserve">, шашки, </w:t>
      </w:r>
      <w:proofErr w:type="spellStart"/>
      <w:r>
        <w:rPr>
          <w:rFonts w:ascii="Times New Roman" w:hAnsi="Times New Roman"/>
          <w:sz w:val="28"/>
          <w:szCs w:val="28"/>
          <w:lang w:val="ru-RU"/>
        </w:rPr>
        <w:t>дартс</w:t>
      </w:r>
      <w:proofErr w:type="spellEnd"/>
      <w:r>
        <w:rPr>
          <w:rFonts w:ascii="Times New Roman" w:hAnsi="Times New Roman"/>
          <w:sz w:val="28"/>
          <w:szCs w:val="28"/>
          <w:lang w:val="ru-RU"/>
        </w:rPr>
        <w:t xml:space="preserve"> </w:t>
      </w:r>
      <w:r>
        <w:rPr>
          <w:rFonts w:ascii="Times New Roman" w:hAnsi="Times New Roman"/>
          <w:sz w:val="28"/>
          <w:szCs w:val="28"/>
        </w:rPr>
        <w:t>– по выбору (дополнительные)</w:t>
      </w:r>
      <w:r>
        <w:rPr>
          <w:rFonts w:ascii="Times New Roman" w:hAnsi="Times New Roman"/>
          <w:sz w:val="28"/>
          <w:szCs w:val="28"/>
          <w:lang w:val="ru-RU"/>
        </w:rPr>
        <w:t xml:space="preserve"> </w:t>
      </w:r>
      <w:r>
        <w:rPr>
          <w:rFonts w:ascii="Times New Roman" w:hAnsi="Times New Roman"/>
          <w:sz w:val="28"/>
          <w:szCs w:val="28"/>
        </w:rPr>
        <w:t xml:space="preserve">отказ класса-команды от участия в любом из обязательных видов программы </w:t>
      </w:r>
      <w:r>
        <w:rPr>
          <w:rFonts w:ascii="Times New Roman" w:hAnsi="Times New Roman"/>
          <w:sz w:val="28"/>
          <w:szCs w:val="28"/>
          <w:lang w:val="ru-RU"/>
        </w:rPr>
        <w:t>получают ноль баллов</w:t>
      </w:r>
      <w:proofErr w:type="gramStart"/>
      <w:r>
        <w:rPr>
          <w:rFonts w:ascii="Times New Roman" w:hAnsi="Times New Roman"/>
          <w:sz w:val="28"/>
          <w:szCs w:val="28"/>
          <w:lang w:val="ru-RU"/>
        </w:rPr>
        <w:t>.</w:t>
      </w:r>
      <w:r>
        <w:rPr>
          <w:rFonts w:ascii="Times New Roman" w:hAnsi="Times New Roman"/>
          <w:sz w:val="28"/>
          <w:szCs w:val="28"/>
        </w:rPr>
        <w:t xml:space="preserve">. </w:t>
      </w:r>
      <w:proofErr w:type="gramEnd"/>
      <w:r>
        <w:rPr>
          <w:rFonts w:ascii="Times New Roman" w:hAnsi="Times New Roman"/>
          <w:bCs/>
          <w:sz w:val="28"/>
          <w:szCs w:val="28"/>
        </w:rPr>
        <w:t xml:space="preserve">Каждая класс-команда должна участвовать не менее чем в двух дополнительных видах программы. </w:t>
      </w:r>
    </w:p>
    <w:p w:rsidR="00751C7D" w:rsidRDefault="00751C7D" w:rsidP="00751C7D">
      <w:pPr>
        <w:pStyle w:val="a5"/>
        <w:numPr>
          <w:ilvl w:val="0"/>
          <w:numId w:val="3"/>
        </w:numPr>
        <w:tabs>
          <w:tab w:val="center" w:pos="851"/>
        </w:tabs>
        <w:jc w:val="left"/>
        <w:rPr>
          <w:rFonts w:ascii="Times New Roman" w:hAnsi="Times New Roman"/>
          <w:b/>
          <w:bCs/>
          <w:sz w:val="28"/>
          <w:szCs w:val="28"/>
        </w:rPr>
      </w:pPr>
      <w:r>
        <w:rPr>
          <w:rFonts w:ascii="Times New Roman" w:hAnsi="Times New Roman"/>
          <w:b/>
          <w:bCs/>
          <w:sz w:val="28"/>
          <w:szCs w:val="28"/>
        </w:rPr>
        <w:t>Спортивное многоборье</w:t>
      </w:r>
      <w:r>
        <w:rPr>
          <w:rFonts w:ascii="Times New Roman" w:hAnsi="Times New Roman"/>
          <w:b/>
          <w:bCs/>
          <w:sz w:val="28"/>
          <w:szCs w:val="28"/>
          <w:lang w:val="ru-RU"/>
        </w:rPr>
        <w:t>.</w:t>
      </w:r>
    </w:p>
    <w:p w:rsidR="00751C7D" w:rsidRDefault="00751C7D" w:rsidP="00751C7D">
      <w:pPr>
        <w:pStyle w:val="a5"/>
        <w:tabs>
          <w:tab w:val="left" w:pos="2353"/>
          <w:tab w:val="center" w:pos="5141"/>
        </w:tabs>
        <w:ind w:firstLine="709"/>
        <w:rPr>
          <w:rFonts w:ascii="Times New Roman" w:hAnsi="Times New Roman"/>
          <w:sz w:val="28"/>
          <w:szCs w:val="28"/>
        </w:rPr>
      </w:pPr>
      <w:r>
        <w:rPr>
          <w:rFonts w:ascii="Times New Roman" w:hAnsi="Times New Roman"/>
          <w:sz w:val="28"/>
          <w:szCs w:val="28"/>
        </w:rPr>
        <w:t>Спортивное многоборье (тесты) включает в себя</w:t>
      </w:r>
      <w:smartTag w:uri="urn:schemas-microsoft-com:office:smarttags" w:element="PersonName">
        <w:r>
          <w:rPr>
            <w:rFonts w:ascii="Times New Roman" w:hAnsi="Times New Roman"/>
            <w:sz w:val="28"/>
            <w:szCs w:val="28"/>
          </w:rPr>
          <w:t>:</w:t>
        </w:r>
      </w:smartTag>
    </w:p>
    <w:p w:rsidR="00751C7D" w:rsidRPr="00751C7D" w:rsidRDefault="00751C7D" w:rsidP="00751C7D">
      <w:pPr>
        <w:ind w:firstLine="709"/>
        <w:jc w:val="both"/>
        <w:rPr>
          <w:sz w:val="28"/>
          <w:szCs w:val="28"/>
        </w:rPr>
      </w:pPr>
      <w:r>
        <w:rPr>
          <w:b/>
          <w:sz w:val="28"/>
          <w:szCs w:val="28"/>
        </w:rPr>
        <w:t xml:space="preserve">Бег </w:t>
      </w:r>
      <w:smartTag w:uri="urn:schemas-microsoft-com:office:smarttags" w:element="metricconverter">
        <w:smartTagPr>
          <w:attr w:name="ProductID" w:val="1000 м"/>
        </w:smartTagPr>
        <w:r>
          <w:rPr>
            <w:b/>
            <w:sz w:val="28"/>
            <w:szCs w:val="28"/>
          </w:rPr>
          <w:t>1000 м</w:t>
        </w:r>
      </w:smartTag>
      <w:r>
        <w:rPr>
          <w:sz w:val="28"/>
          <w:szCs w:val="28"/>
        </w:rPr>
        <w:t xml:space="preserve"> </w:t>
      </w:r>
      <w:r>
        <w:rPr>
          <w:b/>
          <w:sz w:val="28"/>
          <w:szCs w:val="28"/>
        </w:rPr>
        <w:t xml:space="preserve">5-11 класс </w:t>
      </w:r>
      <w:r>
        <w:rPr>
          <w:sz w:val="28"/>
          <w:szCs w:val="28"/>
        </w:rPr>
        <w:t>(юноши, девушки). Выполняется с высокого старта на беговой дорожке. Результат фиксируется с помощью секундомера с точностью до 0,1 секунды.</w:t>
      </w:r>
    </w:p>
    <w:p w:rsidR="00751C7D" w:rsidRPr="00751C7D" w:rsidRDefault="00751C7D" w:rsidP="00751C7D">
      <w:pPr>
        <w:ind w:firstLine="709"/>
        <w:jc w:val="both"/>
        <w:rPr>
          <w:sz w:val="28"/>
          <w:szCs w:val="28"/>
        </w:rPr>
      </w:pPr>
      <w:r>
        <w:rPr>
          <w:b/>
          <w:sz w:val="28"/>
          <w:szCs w:val="28"/>
        </w:rPr>
        <w:t xml:space="preserve">Бег </w:t>
      </w:r>
      <w:smartTag w:uri="urn:schemas-microsoft-com:office:smarttags" w:element="metricconverter">
        <w:smartTagPr>
          <w:attr w:name="ProductID" w:val="500 м"/>
        </w:smartTagPr>
        <w:r>
          <w:rPr>
            <w:b/>
            <w:sz w:val="28"/>
            <w:szCs w:val="28"/>
          </w:rPr>
          <w:t>500 м</w:t>
        </w:r>
      </w:smartTag>
      <w:r>
        <w:rPr>
          <w:sz w:val="28"/>
          <w:szCs w:val="28"/>
        </w:rPr>
        <w:t xml:space="preserve"> </w:t>
      </w:r>
      <w:r>
        <w:rPr>
          <w:b/>
          <w:sz w:val="28"/>
          <w:szCs w:val="28"/>
        </w:rPr>
        <w:t xml:space="preserve">3 класс </w:t>
      </w:r>
      <w:r>
        <w:rPr>
          <w:sz w:val="28"/>
          <w:szCs w:val="28"/>
        </w:rPr>
        <w:t>(юноши, девушки). Выполняется с высокого старта на беговой дорожке. Результат фиксируется с помощью секундомера с точностью до 0,1 секунды.</w:t>
      </w:r>
    </w:p>
    <w:p w:rsidR="00751C7D" w:rsidRDefault="00751C7D" w:rsidP="00751C7D">
      <w:pPr>
        <w:ind w:firstLine="709"/>
        <w:jc w:val="both"/>
        <w:rPr>
          <w:sz w:val="28"/>
          <w:szCs w:val="28"/>
        </w:rPr>
      </w:pPr>
      <w:r>
        <w:rPr>
          <w:b/>
          <w:sz w:val="28"/>
          <w:szCs w:val="28"/>
        </w:rPr>
        <w:t xml:space="preserve">Бег </w:t>
      </w:r>
      <w:smartTag w:uri="urn:schemas-microsoft-com:office:smarttags" w:element="metricconverter">
        <w:smartTagPr>
          <w:attr w:name="ProductID" w:val="30 м"/>
        </w:smartTagPr>
        <w:r>
          <w:rPr>
            <w:b/>
            <w:sz w:val="28"/>
            <w:szCs w:val="28"/>
          </w:rPr>
          <w:t>30 м</w:t>
        </w:r>
      </w:smartTag>
      <w:r>
        <w:rPr>
          <w:b/>
          <w:sz w:val="28"/>
          <w:szCs w:val="28"/>
        </w:rPr>
        <w:t xml:space="preserve"> </w:t>
      </w:r>
      <w:r>
        <w:rPr>
          <w:sz w:val="28"/>
          <w:szCs w:val="28"/>
        </w:rPr>
        <w:t xml:space="preserve">(юноши, девушки 1-4 класс), </w:t>
      </w:r>
      <w:smartTag w:uri="urn:schemas-microsoft-com:office:smarttags" w:element="metricconverter">
        <w:smartTagPr>
          <w:attr w:name="ProductID" w:val="100 м"/>
        </w:smartTagPr>
        <w:r>
          <w:rPr>
            <w:b/>
            <w:sz w:val="28"/>
            <w:szCs w:val="28"/>
          </w:rPr>
          <w:t>100 м</w:t>
        </w:r>
      </w:smartTag>
      <w:r>
        <w:rPr>
          <w:b/>
          <w:sz w:val="28"/>
          <w:szCs w:val="28"/>
        </w:rPr>
        <w:t xml:space="preserve"> </w:t>
      </w:r>
      <w:r>
        <w:rPr>
          <w:sz w:val="28"/>
          <w:szCs w:val="28"/>
        </w:rPr>
        <w:t>(юноши, девушки 5-11 классы). Проводится на беговой дорожке (старт произвольный). Результат фиксируется с помощью секундомера с точностью до 0,01 секунды.</w:t>
      </w:r>
    </w:p>
    <w:p w:rsidR="00751C7D" w:rsidRDefault="00751C7D" w:rsidP="00751C7D">
      <w:pPr>
        <w:ind w:firstLine="709"/>
        <w:jc w:val="both"/>
        <w:rPr>
          <w:sz w:val="28"/>
          <w:szCs w:val="28"/>
        </w:rPr>
      </w:pPr>
      <w:r>
        <w:rPr>
          <w:sz w:val="28"/>
          <w:szCs w:val="28"/>
        </w:rPr>
        <w:t xml:space="preserve"> </w:t>
      </w:r>
      <w:r>
        <w:rPr>
          <w:b/>
          <w:sz w:val="28"/>
          <w:szCs w:val="28"/>
        </w:rPr>
        <w:t xml:space="preserve">Челночный бег 3 х </w:t>
      </w:r>
      <w:smartTag w:uri="urn:schemas-microsoft-com:office:smarttags" w:element="metricconverter">
        <w:smartTagPr>
          <w:attr w:name="ProductID" w:val="10 м"/>
        </w:smartTagPr>
        <w:r>
          <w:rPr>
            <w:b/>
            <w:sz w:val="28"/>
            <w:szCs w:val="28"/>
          </w:rPr>
          <w:t>10 м</w:t>
        </w:r>
      </w:smartTag>
      <w:r>
        <w:rPr>
          <w:b/>
          <w:sz w:val="28"/>
          <w:szCs w:val="28"/>
        </w:rPr>
        <w:t xml:space="preserve"> (с кубиками) 1-11 класс</w:t>
      </w:r>
      <w:r>
        <w:rPr>
          <w:sz w:val="28"/>
          <w:szCs w:val="28"/>
        </w:rPr>
        <w:t xml:space="preserve"> (юноши и девушки). Проводится на ровной дорожке длиной  не менее 12-</w:t>
      </w:r>
      <w:smartTag w:uri="urn:schemas-microsoft-com:office:smarttags" w:element="metricconverter">
        <w:smartTagPr>
          <w:attr w:name="ProductID" w:val="13 м"/>
        </w:smartTagPr>
        <w:r>
          <w:rPr>
            <w:sz w:val="28"/>
            <w:szCs w:val="28"/>
          </w:rPr>
          <w:t>13 м</w:t>
        </w:r>
      </w:smartTag>
      <w:r>
        <w:rPr>
          <w:sz w:val="28"/>
          <w:szCs w:val="28"/>
        </w:rPr>
        <w:t xml:space="preserve">. Отмеряют 10-метровый участок, </w:t>
      </w:r>
      <w:proofErr w:type="gramStart"/>
      <w:r>
        <w:rPr>
          <w:sz w:val="28"/>
          <w:szCs w:val="28"/>
        </w:rPr>
        <w:t>начало</w:t>
      </w:r>
      <w:proofErr w:type="gramEnd"/>
      <w:r>
        <w:rPr>
          <w:sz w:val="28"/>
          <w:szCs w:val="28"/>
        </w:rPr>
        <w:t xml:space="preserve"> и конец которого отмечают линией (стартовая и финишная черта). </w:t>
      </w:r>
      <w:r>
        <w:rPr>
          <w:sz w:val="28"/>
          <w:szCs w:val="28"/>
        </w:rPr>
        <w:br/>
        <w:t xml:space="preserve">За каждой чертой – два полукруга радиусом </w:t>
      </w:r>
      <w:smartTag w:uri="urn:schemas-microsoft-com:office:smarttags" w:element="metricconverter">
        <w:smartTagPr>
          <w:attr w:name="ProductID" w:val="50 см"/>
        </w:smartTagPr>
        <w:r>
          <w:rPr>
            <w:sz w:val="28"/>
            <w:szCs w:val="28"/>
          </w:rPr>
          <w:t>50 см</w:t>
        </w:r>
      </w:smartTag>
      <w:r>
        <w:rPr>
          <w:sz w:val="28"/>
          <w:szCs w:val="28"/>
        </w:rPr>
        <w:t xml:space="preserve"> с центром на черте. </w:t>
      </w:r>
      <w:r>
        <w:rPr>
          <w:sz w:val="28"/>
          <w:szCs w:val="28"/>
        </w:rPr>
        <w:br/>
        <w:t>На дальний полукруг за финишной линией кладут кубик (</w:t>
      </w:r>
      <w:smartTag w:uri="urn:schemas-microsoft-com:office:smarttags" w:element="metricconverter">
        <w:smartTagPr>
          <w:attr w:name="ProductID" w:val="5 см"/>
        </w:smartTagPr>
        <w:r>
          <w:rPr>
            <w:sz w:val="28"/>
            <w:szCs w:val="28"/>
          </w:rPr>
          <w:t>5 см</w:t>
        </w:r>
      </w:smartTag>
      <w:r>
        <w:rPr>
          <w:sz w:val="28"/>
          <w:szCs w:val="28"/>
        </w:rPr>
        <w:t>). Участник становится за стартовой чертой и по команде «марш» начинает бег в сторону финишной черты; обегает полукруг, берет кубик и возвращается к линии старта. Затем кладет кубик (бросать не разрешается) в полукруг на стартовой линии и снова бежит к дальней – финишной – черте, пробегая ее. Учитывается время выполнения теста от команды «марш» до пересечения линии финиша. Результат фиксируется с помощью секундомера с точностью до 0,01 секунды.</w:t>
      </w:r>
    </w:p>
    <w:p w:rsidR="00751C7D" w:rsidRDefault="00751C7D" w:rsidP="00751C7D">
      <w:pPr>
        <w:ind w:firstLine="709"/>
        <w:jc w:val="both"/>
        <w:rPr>
          <w:sz w:val="28"/>
          <w:szCs w:val="28"/>
        </w:rPr>
      </w:pPr>
      <w:r>
        <w:rPr>
          <w:b/>
          <w:sz w:val="28"/>
          <w:szCs w:val="28"/>
        </w:rPr>
        <w:t xml:space="preserve">Подтягивание на перекладине 1-11 класс </w:t>
      </w:r>
      <w:r>
        <w:rPr>
          <w:sz w:val="28"/>
          <w:szCs w:val="28"/>
        </w:rPr>
        <w:t xml:space="preserve">(юноши). Участник с помощью судьи принимает положение виса хватом сверху. Подтягивается </w:t>
      </w:r>
      <w:r>
        <w:rPr>
          <w:sz w:val="28"/>
          <w:szCs w:val="28"/>
        </w:rPr>
        <w:lastRenderedPageBreak/>
        <w:t>непрерывным движением так, чтобы его подбородок оказался над перекладиной. Опускается в вис. Самостоятельно останавливает раскачивание и фиксирует на 0,5 сек. видимое для судьи положение виса. Не допускается сгибание рук поочерёдно, рывки ногами или туловищем,  перехват руками, остановка при выполнении очередного подтягивания. Пауза между повторениями не должна превышать 3 сек.</w:t>
      </w:r>
    </w:p>
    <w:p w:rsidR="00751C7D" w:rsidRDefault="00751C7D" w:rsidP="00751C7D">
      <w:pPr>
        <w:ind w:firstLine="709"/>
        <w:jc w:val="both"/>
        <w:rPr>
          <w:sz w:val="28"/>
          <w:szCs w:val="28"/>
        </w:rPr>
      </w:pPr>
      <w:r>
        <w:rPr>
          <w:b/>
          <w:sz w:val="28"/>
          <w:szCs w:val="28"/>
        </w:rPr>
        <w:t xml:space="preserve">Сгибание и разгибание рук в упоре «лежа» (отжимание)1-11 класс </w:t>
      </w:r>
      <w:r>
        <w:rPr>
          <w:sz w:val="28"/>
          <w:szCs w:val="28"/>
        </w:rPr>
        <w:t xml:space="preserve">(девушки). Исходное положение – </w:t>
      </w:r>
      <w:proofErr w:type="gramStart"/>
      <w:r>
        <w:rPr>
          <w:sz w:val="28"/>
          <w:szCs w:val="28"/>
        </w:rPr>
        <w:t>упор</w:t>
      </w:r>
      <w:proofErr w:type="gramEnd"/>
      <w:r>
        <w:rPr>
          <w:sz w:val="28"/>
          <w:szCs w:val="28"/>
        </w:rPr>
        <w:t xml:space="preserve"> лежа на полу. Голова, туловище и ноги составляют прямую линию. Сгибание рук выполняется до касания грудью предмета высотой не более </w:t>
      </w:r>
      <w:smartTag w:uri="urn:schemas-microsoft-com:office:smarttags" w:element="metricconverter">
        <w:smartTagPr>
          <w:attr w:name="ProductID" w:val="5 см"/>
        </w:smartTagPr>
        <w:r>
          <w:rPr>
            <w:sz w:val="28"/>
            <w:szCs w:val="28"/>
          </w:rPr>
          <w:t>5 см</w:t>
        </w:r>
      </w:smartTag>
      <w:r>
        <w:rPr>
          <w:sz w:val="28"/>
          <w:szCs w:val="28"/>
        </w:rPr>
        <w:t>, не нарушая прямой линии тела, а разгибание производится до полного выпрямления рук при сохранении прямой линии тела. Дается одна попытка. Пауза между повторениями не должна превышать 3 сек. Фиксируется количество отжиманий при условии правильного выполнения упражнения.</w:t>
      </w:r>
    </w:p>
    <w:p w:rsidR="00751C7D" w:rsidRDefault="00751C7D" w:rsidP="00751C7D">
      <w:pPr>
        <w:ind w:firstLine="709"/>
        <w:jc w:val="both"/>
        <w:rPr>
          <w:sz w:val="28"/>
          <w:szCs w:val="28"/>
        </w:rPr>
      </w:pPr>
      <w:r>
        <w:rPr>
          <w:b/>
          <w:sz w:val="28"/>
          <w:szCs w:val="28"/>
        </w:rPr>
        <w:t xml:space="preserve">Подъем туловища из положения «лежа на спине»1-11 класс </w:t>
      </w:r>
      <w:r>
        <w:rPr>
          <w:sz w:val="28"/>
          <w:szCs w:val="28"/>
        </w:rPr>
        <w:t>(юноши, девушки). Исходное положение – лежа на спине, руки за головой, пальцы в замок, ноги согнуты в коленях, ступни закреплены. Фиксируется количество выполненных упражнений, до касания локтями коленей в одной попытке за 30 сек.</w:t>
      </w:r>
    </w:p>
    <w:p w:rsidR="00751C7D" w:rsidRDefault="00751C7D" w:rsidP="00751C7D">
      <w:pPr>
        <w:ind w:firstLine="709"/>
        <w:jc w:val="both"/>
        <w:rPr>
          <w:sz w:val="28"/>
          <w:szCs w:val="28"/>
        </w:rPr>
      </w:pPr>
      <w:r>
        <w:rPr>
          <w:b/>
          <w:sz w:val="28"/>
          <w:szCs w:val="28"/>
        </w:rPr>
        <w:t>Прыжок в длину с места 1-11 класс</w:t>
      </w:r>
      <w:r>
        <w:rPr>
          <w:sz w:val="28"/>
          <w:szCs w:val="28"/>
        </w:rPr>
        <w:t xml:space="preserve"> (юноши, девушки). Выполняется с места двумя ногами от стартовой линии с махом рук. Длина прыжка измеряется в сантиметрах от стартовой линии до ближнего касания ногами или любой частью тела. Участнику предоставляется три попытки.</w:t>
      </w:r>
    </w:p>
    <w:p w:rsidR="00751C7D" w:rsidRDefault="00751C7D" w:rsidP="00751C7D">
      <w:pPr>
        <w:ind w:firstLine="709"/>
        <w:jc w:val="both"/>
        <w:rPr>
          <w:sz w:val="28"/>
          <w:szCs w:val="28"/>
        </w:rPr>
      </w:pPr>
      <w:r>
        <w:rPr>
          <w:b/>
          <w:sz w:val="28"/>
          <w:szCs w:val="28"/>
        </w:rPr>
        <w:t>Наклон вперед из положения «сидя»1-11 класса</w:t>
      </w:r>
      <w:r>
        <w:rPr>
          <w:sz w:val="28"/>
          <w:szCs w:val="28"/>
        </w:rPr>
        <w:t xml:space="preserve"> (юноши, девушки). На полу обозначается центровая и перпендикулярная линии. Участник, сидя на полу, ступнями ног касается центровой линии, ноги выпрямлены в коленях, ступни вертикальны, расстояние между ними составляет 20-</w:t>
      </w:r>
      <w:smartTag w:uri="urn:schemas-microsoft-com:office:smarttags" w:element="metricconverter">
        <w:smartTagPr>
          <w:attr w:name="ProductID" w:val="30 см"/>
        </w:smartTagPr>
        <w:r>
          <w:rPr>
            <w:sz w:val="28"/>
            <w:szCs w:val="28"/>
          </w:rPr>
          <w:t>30 см</w:t>
        </w:r>
      </w:smartTag>
      <w:r>
        <w:rPr>
          <w:sz w:val="28"/>
          <w:szCs w:val="28"/>
        </w:rPr>
        <w:t>. Выполняется три наклона вперед, на четвертом фиксируется результат касания и фиксации (не менее 2 сек.) кончиков пальцев на перпендикулярной мерной линии. Сгибание ног в коленях не допускается.</w:t>
      </w:r>
    </w:p>
    <w:p w:rsidR="00751C7D" w:rsidRDefault="00751C7D" w:rsidP="00751C7D">
      <w:pPr>
        <w:pStyle w:val="a5"/>
        <w:ind w:firstLine="540"/>
        <w:rPr>
          <w:rFonts w:ascii="Times New Roman" w:hAnsi="Times New Roman"/>
          <w:b/>
          <w:bCs/>
          <w:sz w:val="28"/>
          <w:szCs w:val="28"/>
        </w:rPr>
      </w:pPr>
      <w:r>
        <w:rPr>
          <w:rFonts w:ascii="Times New Roman" w:hAnsi="Times New Roman"/>
          <w:b/>
          <w:bCs/>
          <w:sz w:val="28"/>
          <w:szCs w:val="28"/>
        </w:rPr>
        <w:t xml:space="preserve">2. Веселые старты </w:t>
      </w:r>
    </w:p>
    <w:p w:rsidR="00751C7D" w:rsidRDefault="00751C7D" w:rsidP="00751C7D">
      <w:pPr>
        <w:pStyle w:val="a5"/>
        <w:ind w:firstLine="709"/>
        <w:rPr>
          <w:rFonts w:ascii="Times New Roman" w:hAnsi="Times New Roman"/>
          <w:sz w:val="28"/>
          <w:szCs w:val="28"/>
        </w:rPr>
      </w:pPr>
      <w:r>
        <w:rPr>
          <w:rFonts w:ascii="Times New Roman" w:hAnsi="Times New Roman"/>
          <w:bCs/>
          <w:sz w:val="28"/>
          <w:szCs w:val="28"/>
        </w:rPr>
        <w:t xml:space="preserve">Веселые старты – комплексная эстафета, включающая виды двигательной деятельности и элементы видов спорта в соответствии </w:t>
      </w:r>
      <w:r>
        <w:rPr>
          <w:rFonts w:ascii="Times New Roman" w:hAnsi="Times New Roman"/>
          <w:bCs/>
          <w:sz w:val="28"/>
          <w:szCs w:val="28"/>
        </w:rPr>
        <w:br/>
        <w:t xml:space="preserve">с </w:t>
      </w:r>
      <w:r>
        <w:rPr>
          <w:rFonts w:ascii="Times New Roman" w:hAnsi="Times New Roman"/>
          <w:sz w:val="28"/>
          <w:szCs w:val="28"/>
        </w:rPr>
        <w:t xml:space="preserve">программой основного общего и среднего (полного) общего образования. </w:t>
      </w:r>
    </w:p>
    <w:p w:rsidR="00751C7D" w:rsidRDefault="00751C7D" w:rsidP="00751C7D">
      <w:pPr>
        <w:pStyle w:val="a5"/>
        <w:ind w:firstLine="709"/>
        <w:rPr>
          <w:rFonts w:ascii="Times New Roman" w:hAnsi="Times New Roman"/>
          <w:sz w:val="28"/>
          <w:szCs w:val="28"/>
        </w:rPr>
      </w:pPr>
      <w:r>
        <w:rPr>
          <w:rFonts w:ascii="Times New Roman" w:hAnsi="Times New Roman"/>
          <w:sz w:val="28"/>
          <w:szCs w:val="28"/>
        </w:rPr>
        <w:t>Программа проведения школьных и муниципальных этапов разрабатывается организаторами первых-вторых этапов Президентских состязаний.</w:t>
      </w:r>
    </w:p>
    <w:p w:rsidR="00751C7D" w:rsidRDefault="00751C7D" w:rsidP="00751C7D">
      <w:pPr>
        <w:pStyle w:val="a5"/>
        <w:ind w:firstLine="540"/>
        <w:jc w:val="left"/>
        <w:rPr>
          <w:rFonts w:ascii="Times New Roman" w:hAnsi="Times New Roman"/>
          <w:b/>
          <w:sz w:val="28"/>
          <w:szCs w:val="28"/>
        </w:rPr>
      </w:pPr>
      <w:r>
        <w:rPr>
          <w:rFonts w:ascii="Times New Roman" w:hAnsi="Times New Roman"/>
          <w:b/>
          <w:sz w:val="28"/>
          <w:szCs w:val="28"/>
          <w:lang w:val="ru-RU"/>
        </w:rPr>
        <w:t>3</w:t>
      </w:r>
      <w:r>
        <w:rPr>
          <w:rFonts w:ascii="Times New Roman" w:hAnsi="Times New Roman"/>
          <w:b/>
          <w:sz w:val="28"/>
          <w:szCs w:val="28"/>
        </w:rPr>
        <w:t>. Теоретический конкурс «Олимпиада начинается в школе».</w:t>
      </w:r>
    </w:p>
    <w:p w:rsidR="00751C7D" w:rsidRDefault="00751C7D" w:rsidP="00751C7D">
      <w:pPr>
        <w:pStyle w:val="a5"/>
        <w:ind w:firstLine="540"/>
        <w:rPr>
          <w:rFonts w:ascii="Times New Roman" w:hAnsi="Times New Roman"/>
          <w:sz w:val="28"/>
          <w:szCs w:val="28"/>
        </w:rPr>
      </w:pPr>
      <w:r>
        <w:rPr>
          <w:rFonts w:ascii="Times New Roman" w:hAnsi="Times New Roman"/>
          <w:sz w:val="28"/>
          <w:szCs w:val="28"/>
        </w:rPr>
        <w:t xml:space="preserve">Задания для теоретического конкурса будут разрабатываться по следующим темам: </w:t>
      </w:r>
    </w:p>
    <w:p w:rsidR="00751C7D" w:rsidRDefault="00751C7D" w:rsidP="00751C7D">
      <w:pPr>
        <w:pStyle w:val="a3"/>
        <w:numPr>
          <w:ilvl w:val="0"/>
          <w:numId w:val="4"/>
        </w:numPr>
        <w:tabs>
          <w:tab w:val="left" w:pos="1134"/>
        </w:tabs>
        <w:ind w:left="0" w:firstLine="709"/>
        <w:jc w:val="both"/>
        <w:rPr>
          <w:szCs w:val="28"/>
        </w:rPr>
      </w:pPr>
      <w:r>
        <w:rPr>
          <w:szCs w:val="28"/>
        </w:rPr>
        <w:t xml:space="preserve">олимпийские игры древности; </w:t>
      </w:r>
    </w:p>
    <w:p w:rsidR="00751C7D" w:rsidRDefault="00751C7D" w:rsidP="00751C7D">
      <w:pPr>
        <w:pStyle w:val="a3"/>
        <w:numPr>
          <w:ilvl w:val="0"/>
          <w:numId w:val="4"/>
        </w:numPr>
        <w:tabs>
          <w:tab w:val="left" w:pos="1134"/>
        </w:tabs>
        <w:ind w:left="0" w:firstLine="709"/>
        <w:jc w:val="both"/>
        <w:rPr>
          <w:szCs w:val="28"/>
        </w:rPr>
      </w:pPr>
      <w:r>
        <w:rPr>
          <w:szCs w:val="28"/>
        </w:rPr>
        <w:t>символика, атрибутика и девиз Олимпийского движения;</w:t>
      </w:r>
    </w:p>
    <w:p w:rsidR="00751C7D" w:rsidRDefault="00751C7D" w:rsidP="00751C7D">
      <w:pPr>
        <w:numPr>
          <w:ilvl w:val="0"/>
          <w:numId w:val="4"/>
        </w:numPr>
        <w:shd w:val="clear" w:color="auto" w:fill="FFFFFF"/>
        <w:tabs>
          <w:tab w:val="left" w:pos="1134"/>
        </w:tabs>
        <w:ind w:left="0" w:firstLine="709"/>
        <w:jc w:val="both"/>
        <w:rPr>
          <w:sz w:val="28"/>
          <w:szCs w:val="28"/>
        </w:rPr>
      </w:pPr>
      <w:r>
        <w:rPr>
          <w:sz w:val="28"/>
          <w:szCs w:val="28"/>
        </w:rPr>
        <w:t>возрождение Олимпийских игр и олимпийского движения;</w:t>
      </w:r>
    </w:p>
    <w:p w:rsidR="00751C7D" w:rsidRDefault="00751C7D" w:rsidP="00751C7D">
      <w:pPr>
        <w:numPr>
          <w:ilvl w:val="0"/>
          <w:numId w:val="4"/>
        </w:numPr>
        <w:shd w:val="clear" w:color="auto" w:fill="FFFFFF"/>
        <w:tabs>
          <w:tab w:val="left" w:pos="1134"/>
        </w:tabs>
        <w:ind w:left="0" w:firstLine="709"/>
        <w:jc w:val="both"/>
        <w:rPr>
          <w:sz w:val="28"/>
          <w:szCs w:val="28"/>
        </w:rPr>
      </w:pPr>
      <w:r>
        <w:rPr>
          <w:sz w:val="28"/>
          <w:szCs w:val="28"/>
        </w:rPr>
        <w:t>основные принципы (ценности) олимпизма и спортивного соперничества;</w:t>
      </w:r>
    </w:p>
    <w:p w:rsidR="00751C7D" w:rsidRDefault="00751C7D" w:rsidP="00751C7D">
      <w:pPr>
        <w:numPr>
          <w:ilvl w:val="0"/>
          <w:numId w:val="4"/>
        </w:numPr>
        <w:shd w:val="clear" w:color="auto" w:fill="FFFFFF"/>
        <w:tabs>
          <w:tab w:val="left" w:pos="1134"/>
        </w:tabs>
        <w:ind w:left="0" w:firstLine="709"/>
        <w:jc w:val="both"/>
        <w:rPr>
          <w:sz w:val="28"/>
          <w:szCs w:val="28"/>
        </w:rPr>
      </w:pPr>
      <w:r>
        <w:rPr>
          <w:sz w:val="28"/>
          <w:szCs w:val="28"/>
        </w:rPr>
        <w:lastRenderedPageBreak/>
        <w:t>воспитательная роль олимпийских игр и олимпийского движения;</w:t>
      </w:r>
    </w:p>
    <w:p w:rsidR="00751C7D" w:rsidRDefault="00751C7D" w:rsidP="00751C7D">
      <w:pPr>
        <w:numPr>
          <w:ilvl w:val="0"/>
          <w:numId w:val="4"/>
        </w:numPr>
        <w:shd w:val="clear" w:color="auto" w:fill="FFFFFF"/>
        <w:tabs>
          <w:tab w:val="left" w:pos="1134"/>
        </w:tabs>
        <w:ind w:left="0" w:firstLine="709"/>
        <w:jc w:val="both"/>
        <w:rPr>
          <w:sz w:val="28"/>
          <w:szCs w:val="28"/>
        </w:rPr>
      </w:pPr>
      <w:proofErr w:type="spellStart"/>
      <w:r>
        <w:rPr>
          <w:sz w:val="28"/>
          <w:szCs w:val="28"/>
        </w:rPr>
        <w:t>фейр</w:t>
      </w:r>
      <w:proofErr w:type="spellEnd"/>
      <w:r>
        <w:rPr>
          <w:sz w:val="28"/>
          <w:szCs w:val="28"/>
        </w:rPr>
        <w:t xml:space="preserve"> </w:t>
      </w:r>
      <w:proofErr w:type="spellStart"/>
      <w:r>
        <w:rPr>
          <w:sz w:val="28"/>
          <w:szCs w:val="28"/>
        </w:rPr>
        <w:t>плей</w:t>
      </w:r>
      <w:proofErr w:type="spellEnd"/>
      <w:r>
        <w:rPr>
          <w:sz w:val="28"/>
          <w:szCs w:val="28"/>
        </w:rPr>
        <w:t>: принципы, организация, история, современная трактовка;</w:t>
      </w:r>
    </w:p>
    <w:p w:rsidR="00751C7D" w:rsidRDefault="00751C7D" w:rsidP="00751C7D">
      <w:pPr>
        <w:numPr>
          <w:ilvl w:val="0"/>
          <w:numId w:val="4"/>
        </w:numPr>
        <w:shd w:val="clear" w:color="auto" w:fill="FFFFFF"/>
        <w:tabs>
          <w:tab w:val="left" w:pos="1134"/>
        </w:tabs>
        <w:ind w:left="0" w:firstLine="709"/>
        <w:jc w:val="both"/>
        <w:rPr>
          <w:sz w:val="28"/>
          <w:szCs w:val="28"/>
        </w:rPr>
      </w:pPr>
      <w:r>
        <w:rPr>
          <w:sz w:val="28"/>
          <w:szCs w:val="28"/>
        </w:rPr>
        <w:t>олимпийское движение в России</w:t>
      </w:r>
      <w:r>
        <w:rPr>
          <w:sz w:val="28"/>
          <w:szCs w:val="28"/>
          <w:lang w:val="en-US"/>
        </w:rPr>
        <w:t>;</w:t>
      </w:r>
    </w:p>
    <w:p w:rsidR="00751C7D" w:rsidRDefault="00751C7D" w:rsidP="00751C7D">
      <w:pPr>
        <w:numPr>
          <w:ilvl w:val="0"/>
          <w:numId w:val="4"/>
        </w:numPr>
        <w:shd w:val="clear" w:color="auto" w:fill="FFFFFF"/>
        <w:tabs>
          <w:tab w:val="left" w:pos="1134"/>
        </w:tabs>
        <w:ind w:left="0" w:firstLine="709"/>
        <w:jc w:val="both"/>
        <w:rPr>
          <w:sz w:val="28"/>
          <w:szCs w:val="28"/>
        </w:rPr>
      </w:pPr>
      <w:r>
        <w:rPr>
          <w:sz w:val="28"/>
          <w:szCs w:val="28"/>
        </w:rPr>
        <w:t>выдающие достижения отечественных спортсменов на Олимпийских играх;</w:t>
      </w:r>
    </w:p>
    <w:p w:rsidR="00751C7D" w:rsidRDefault="00751C7D" w:rsidP="00751C7D">
      <w:pPr>
        <w:numPr>
          <w:ilvl w:val="0"/>
          <w:numId w:val="4"/>
        </w:numPr>
        <w:shd w:val="clear" w:color="auto" w:fill="FFFFFF"/>
        <w:tabs>
          <w:tab w:val="left" w:pos="1134"/>
        </w:tabs>
        <w:ind w:left="0" w:firstLine="709"/>
        <w:jc w:val="both"/>
        <w:rPr>
          <w:sz w:val="28"/>
          <w:szCs w:val="28"/>
        </w:rPr>
      </w:pPr>
      <w:r>
        <w:rPr>
          <w:sz w:val="28"/>
          <w:szCs w:val="28"/>
        </w:rPr>
        <w:t xml:space="preserve">краткая характеристика видов спорта, входящих в программу зимних и летних Олимпийских и </w:t>
      </w:r>
      <w:proofErr w:type="spellStart"/>
      <w:r>
        <w:rPr>
          <w:sz w:val="28"/>
          <w:szCs w:val="28"/>
        </w:rPr>
        <w:t>Паралимпийских</w:t>
      </w:r>
      <w:proofErr w:type="spellEnd"/>
      <w:r>
        <w:rPr>
          <w:sz w:val="28"/>
          <w:szCs w:val="28"/>
        </w:rPr>
        <w:t xml:space="preserve"> игр;</w:t>
      </w:r>
    </w:p>
    <w:p w:rsidR="00751C7D" w:rsidRDefault="00751C7D" w:rsidP="00751C7D">
      <w:pPr>
        <w:numPr>
          <w:ilvl w:val="0"/>
          <w:numId w:val="4"/>
        </w:numPr>
        <w:shd w:val="clear" w:color="auto" w:fill="FFFFFF"/>
        <w:tabs>
          <w:tab w:val="left" w:pos="1134"/>
        </w:tabs>
        <w:ind w:left="0" w:firstLine="709"/>
        <w:jc w:val="both"/>
        <w:rPr>
          <w:sz w:val="28"/>
          <w:szCs w:val="28"/>
        </w:rPr>
      </w:pPr>
      <w:r>
        <w:rPr>
          <w:sz w:val="28"/>
          <w:szCs w:val="28"/>
        </w:rPr>
        <w:t>олимпийская хартия;</w:t>
      </w:r>
    </w:p>
    <w:p w:rsidR="00751C7D" w:rsidRDefault="00751C7D" w:rsidP="00751C7D">
      <w:pPr>
        <w:pStyle w:val="a3"/>
        <w:numPr>
          <w:ilvl w:val="0"/>
          <w:numId w:val="4"/>
        </w:numPr>
        <w:tabs>
          <w:tab w:val="left" w:pos="1134"/>
        </w:tabs>
        <w:ind w:left="0" w:firstLine="709"/>
        <w:jc w:val="both"/>
        <w:rPr>
          <w:szCs w:val="28"/>
        </w:rPr>
      </w:pPr>
      <w:r>
        <w:rPr>
          <w:szCs w:val="28"/>
        </w:rPr>
        <w:t>организация и проведение эстафеты Олимпийского огня.</w:t>
      </w:r>
    </w:p>
    <w:p w:rsidR="00751C7D" w:rsidRDefault="00751C7D" w:rsidP="00751C7D">
      <w:pPr>
        <w:shd w:val="clear" w:color="auto" w:fill="FFFFFF"/>
        <w:ind w:firstLine="540"/>
        <w:jc w:val="both"/>
        <w:rPr>
          <w:sz w:val="28"/>
          <w:szCs w:val="28"/>
        </w:rPr>
      </w:pPr>
      <w:r>
        <w:rPr>
          <w:sz w:val="28"/>
          <w:szCs w:val="28"/>
        </w:rPr>
        <w:t xml:space="preserve">Теоретический конкурс проводится в форме тестирования. Каждый правильный ответ оценивается в один балл. </w:t>
      </w:r>
    </w:p>
    <w:p w:rsidR="00751C7D" w:rsidRDefault="00751C7D" w:rsidP="00751C7D">
      <w:pPr>
        <w:pStyle w:val="a5"/>
        <w:rPr>
          <w:rFonts w:ascii="Times New Roman" w:hAnsi="Times New Roman"/>
          <w:sz w:val="28"/>
          <w:szCs w:val="28"/>
        </w:rPr>
      </w:pPr>
    </w:p>
    <w:p w:rsidR="00751C7D" w:rsidRDefault="00751C7D" w:rsidP="00751C7D">
      <w:pPr>
        <w:pStyle w:val="a5"/>
        <w:tabs>
          <w:tab w:val="left" w:pos="2283"/>
        </w:tabs>
        <w:ind w:firstLine="540"/>
        <w:jc w:val="left"/>
        <w:rPr>
          <w:rFonts w:ascii="Times New Roman" w:hAnsi="Times New Roman"/>
          <w:b/>
          <w:bCs/>
          <w:sz w:val="28"/>
          <w:szCs w:val="28"/>
          <w:lang w:val="ru-RU"/>
        </w:rPr>
      </w:pPr>
      <w:r>
        <w:rPr>
          <w:rFonts w:ascii="Times New Roman" w:hAnsi="Times New Roman"/>
          <w:b/>
          <w:bCs/>
          <w:sz w:val="28"/>
          <w:szCs w:val="28"/>
          <w:lang w:val="ru-RU"/>
        </w:rPr>
        <w:t>4</w:t>
      </w:r>
      <w:r>
        <w:rPr>
          <w:rFonts w:ascii="Times New Roman" w:hAnsi="Times New Roman"/>
          <w:b/>
          <w:bCs/>
          <w:sz w:val="28"/>
          <w:szCs w:val="28"/>
        </w:rPr>
        <w:t>. Настольный теннис</w:t>
      </w:r>
      <w:r>
        <w:rPr>
          <w:rFonts w:ascii="Times New Roman" w:hAnsi="Times New Roman"/>
          <w:b/>
          <w:bCs/>
          <w:sz w:val="28"/>
          <w:szCs w:val="28"/>
          <w:lang w:val="ru-RU"/>
        </w:rPr>
        <w:t xml:space="preserve">, шахматы, шашки и </w:t>
      </w:r>
      <w:proofErr w:type="spellStart"/>
      <w:r>
        <w:rPr>
          <w:rFonts w:ascii="Times New Roman" w:hAnsi="Times New Roman"/>
          <w:b/>
          <w:bCs/>
          <w:sz w:val="28"/>
          <w:szCs w:val="28"/>
          <w:lang w:val="ru-RU"/>
        </w:rPr>
        <w:t>дартс</w:t>
      </w:r>
      <w:proofErr w:type="spellEnd"/>
    </w:p>
    <w:p w:rsidR="00751C7D" w:rsidRDefault="00751C7D" w:rsidP="00751C7D">
      <w:pPr>
        <w:pStyle w:val="a5"/>
        <w:ind w:firstLine="709"/>
        <w:rPr>
          <w:rFonts w:ascii="Times New Roman" w:hAnsi="Times New Roman"/>
          <w:sz w:val="28"/>
          <w:szCs w:val="28"/>
        </w:rPr>
      </w:pPr>
      <w:r>
        <w:rPr>
          <w:rFonts w:ascii="Times New Roman" w:hAnsi="Times New Roman"/>
          <w:sz w:val="28"/>
          <w:szCs w:val="28"/>
        </w:rPr>
        <w:t xml:space="preserve">Соревнования личные. Проводятся раздельно среди юношей и девушек по действующим правилам </w:t>
      </w:r>
      <w:r>
        <w:rPr>
          <w:rFonts w:ascii="Times New Roman" w:hAnsi="Times New Roman"/>
          <w:sz w:val="28"/>
          <w:szCs w:val="28"/>
          <w:lang w:val="ru-RU"/>
        </w:rPr>
        <w:t>каждого вида спорта</w:t>
      </w:r>
      <w:r>
        <w:rPr>
          <w:rFonts w:ascii="Times New Roman" w:hAnsi="Times New Roman"/>
          <w:sz w:val="28"/>
          <w:szCs w:val="28"/>
        </w:rPr>
        <w:t xml:space="preserve">. От класса-команды допускается 2 участника независимо от пола. </w:t>
      </w:r>
    </w:p>
    <w:p w:rsidR="00751C7D" w:rsidRDefault="00751C7D" w:rsidP="00751C7D">
      <w:pPr>
        <w:pStyle w:val="a5"/>
        <w:ind w:firstLine="709"/>
        <w:rPr>
          <w:rFonts w:ascii="Times New Roman" w:hAnsi="Times New Roman"/>
          <w:sz w:val="28"/>
          <w:szCs w:val="28"/>
        </w:rPr>
      </w:pPr>
      <w:r>
        <w:rPr>
          <w:rFonts w:ascii="Times New Roman" w:hAnsi="Times New Roman"/>
          <w:sz w:val="28"/>
          <w:szCs w:val="28"/>
        </w:rPr>
        <w:t xml:space="preserve">Участники должны иметь собственные </w:t>
      </w:r>
      <w:r>
        <w:rPr>
          <w:rFonts w:ascii="Times New Roman" w:hAnsi="Times New Roman"/>
          <w:sz w:val="28"/>
          <w:szCs w:val="28"/>
          <w:lang w:val="ru-RU"/>
        </w:rPr>
        <w:t>спортивный инвентарь</w:t>
      </w:r>
      <w:r>
        <w:rPr>
          <w:rFonts w:ascii="Times New Roman" w:hAnsi="Times New Roman"/>
          <w:sz w:val="28"/>
          <w:szCs w:val="28"/>
        </w:rPr>
        <w:t>.</w:t>
      </w:r>
    </w:p>
    <w:p w:rsidR="00751C7D" w:rsidRDefault="00751C7D" w:rsidP="00751C7D">
      <w:pPr>
        <w:pStyle w:val="a5"/>
        <w:ind w:firstLine="540"/>
        <w:jc w:val="center"/>
        <w:rPr>
          <w:rFonts w:ascii="Times New Roman" w:hAnsi="Times New Roman"/>
          <w:b/>
          <w:bCs/>
          <w:sz w:val="28"/>
          <w:szCs w:val="28"/>
          <w:lang w:val="ru-RU"/>
        </w:rPr>
      </w:pPr>
      <w:r>
        <w:rPr>
          <w:rFonts w:ascii="Times New Roman" w:hAnsi="Times New Roman"/>
          <w:bCs/>
          <w:sz w:val="28"/>
          <w:szCs w:val="28"/>
          <w:lang w:val="ru-RU"/>
        </w:rPr>
        <w:t>5.</w:t>
      </w:r>
      <w:r>
        <w:rPr>
          <w:rFonts w:ascii="Times New Roman" w:hAnsi="Times New Roman"/>
          <w:b/>
          <w:bCs/>
          <w:sz w:val="28"/>
          <w:szCs w:val="28"/>
          <w:lang w:val="ru-RU"/>
        </w:rPr>
        <w:t>Место и время проведения</w:t>
      </w:r>
    </w:p>
    <w:p w:rsidR="00751C7D" w:rsidRDefault="00751C7D" w:rsidP="00751C7D">
      <w:pPr>
        <w:pStyle w:val="a5"/>
        <w:ind w:firstLine="540"/>
        <w:jc w:val="left"/>
        <w:rPr>
          <w:rFonts w:ascii="Times New Roman" w:hAnsi="Times New Roman"/>
          <w:bCs/>
          <w:sz w:val="28"/>
          <w:szCs w:val="28"/>
          <w:lang w:val="ru-RU"/>
        </w:rPr>
      </w:pPr>
      <w:r>
        <w:rPr>
          <w:rFonts w:ascii="Times New Roman" w:hAnsi="Times New Roman"/>
          <w:bCs/>
          <w:sz w:val="28"/>
          <w:szCs w:val="28"/>
          <w:lang w:val="ru-RU"/>
        </w:rPr>
        <w:t>Соревнования проходят в школьном спортзале  с сентября  по ноябрь 2017г.</w:t>
      </w:r>
    </w:p>
    <w:p w:rsidR="00751C7D" w:rsidRDefault="00751C7D" w:rsidP="00751C7D">
      <w:pPr>
        <w:pStyle w:val="a5"/>
        <w:tabs>
          <w:tab w:val="left" w:pos="284"/>
        </w:tabs>
        <w:ind w:left="360" w:firstLine="0"/>
        <w:jc w:val="center"/>
        <w:rPr>
          <w:rFonts w:ascii="Times New Roman" w:hAnsi="Times New Roman"/>
          <w:b/>
          <w:bCs/>
          <w:sz w:val="28"/>
          <w:szCs w:val="28"/>
        </w:rPr>
      </w:pPr>
      <w:r>
        <w:rPr>
          <w:rFonts w:ascii="Times New Roman" w:hAnsi="Times New Roman"/>
          <w:bCs/>
          <w:sz w:val="28"/>
          <w:szCs w:val="28"/>
          <w:lang w:val="ru-RU"/>
        </w:rPr>
        <w:t>6.</w:t>
      </w:r>
      <w:r>
        <w:rPr>
          <w:rFonts w:ascii="Times New Roman" w:hAnsi="Times New Roman"/>
          <w:b/>
          <w:bCs/>
          <w:sz w:val="28"/>
          <w:szCs w:val="28"/>
        </w:rPr>
        <w:t>Условия подведения итогов</w:t>
      </w:r>
    </w:p>
    <w:p w:rsidR="00751C7D" w:rsidRDefault="00751C7D" w:rsidP="00751C7D">
      <w:pPr>
        <w:ind w:firstLine="426"/>
        <w:jc w:val="both"/>
        <w:rPr>
          <w:sz w:val="28"/>
          <w:szCs w:val="28"/>
        </w:rPr>
      </w:pPr>
      <w:r>
        <w:rPr>
          <w:bCs/>
          <w:color w:val="000000"/>
          <w:sz w:val="28"/>
          <w:szCs w:val="28"/>
        </w:rPr>
        <w:t>Победители</w:t>
      </w:r>
      <w:r>
        <w:rPr>
          <w:bCs/>
          <w:sz w:val="28"/>
          <w:szCs w:val="28"/>
        </w:rPr>
        <w:t xml:space="preserve"> </w:t>
      </w:r>
      <w:r>
        <w:rPr>
          <w:b/>
          <w:bCs/>
          <w:sz w:val="28"/>
          <w:szCs w:val="28"/>
        </w:rPr>
        <w:t xml:space="preserve">школьного этапа </w:t>
      </w:r>
      <w:r>
        <w:rPr>
          <w:bCs/>
          <w:color w:val="000000"/>
          <w:sz w:val="28"/>
          <w:szCs w:val="28"/>
        </w:rPr>
        <w:t>определяются по результатам участия в обязательных видах программы</w:t>
      </w:r>
      <w:r>
        <w:rPr>
          <w:bCs/>
          <w:sz w:val="28"/>
          <w:szCs w:val="28"/>
        </w:rPr>
        <w:t>.</w:t>
      </w:r>
      <w:r>
        <w:rPr>
          <w:sz w:val="28"/>
          <w:szCs w:val="28"/>
        </w:rPr>
        <w:t xml:space="preserve"> </w:t>
      </w:r>
    </w:p>
    <w:p w:rsidR="00751C7D" w:rsidRDefault="00751C7D" w:rsidP="00751C7D">
      <w:pPr>
        <w:ind w:firstLine="426"/>
        <w:jc w:val="both"/>
        <w:rPr>
          <w:sz w:val="28"/>
          <w:szCs w:val="28"/>
        </w:rPr>
      </w:pPr>
    </w:p>
    <w:p w:rsidR="00751C7D" w:rsidRDefault="00751C7D" w:rsidP="00751C7D">
      <w:pPr>
        <w:pStyle w:val="a5"/>
        <w:tabs>
          <w:tab w:val="left" w:pos="284"/>
        </w:tabs>
        <w:ind w:left="360" w:firstLine="0"/>
        <w:jc w:val="center"/>
        <w:rPr>
          <w:rFonts w:ascii="Times New Roman" w:hAnsi="Times New Roman"/>
          <w:b/>
          <w:bCs/>
          <w:sz w:val="28"/>
          <w:szCs w:val="28"/>
        </w:rPr>
      </w:pPr>
      <w:r>
        <w:rPr>
          <w:rFonts w:ascii="Times New Roman" w:hAnsi="Times New Roman"/>
          <w:bCs/>
          <w:sz w:val="28"/>
          <w:szCs w:val="28"/>
          <w:lang w:val="ru-RU"/>
        </w:rPr>
        <w:t>7..</w:t>
      </w:r>
      <w:r>
        <w:rPr>
          <w:rFonts w:ascii="Times New Roman" w:hAnsi="Times New Roman"/>
          <w:b/>
          <w:bCs/>
          <w:sz w:val="28"/>
          <w:szCs w:val="28"/>
        </w:rPr>
        <w:t>Награждение</w:t>
      </w:r>
    </w:p>
    <w:p w:rsidR="00751C7D" w:rsidRDefault="00751C7D" w:rsidP="00751C7D">
      <w:pPr>
        <w:ind w:firstLine="540"/>
        <w:jc w:val="both"/>
        <w:rPr>
          <w:sz w:val="28"/>
          <w:szCs w:val="28"/>
        </w:rPr>
      </w:pPr>
      <w:r>
        <w:rPr>
          <w:sz w:val="28"/>
          <w:szCs w:val="28"/>
        </w:rPr>
        <w:t xml:space="preserve">Участники, занявшие 1, 2 и 3 места в индивидуальных видах программы Президентских состязаний, награждаются грамотами. Награждение победителей осуществляется по итогам проведения соревнований </w:t>
      </w:r>
      <w:proofErr w:type="gramStart"/>
      <w:r>
        <w:rPr>
          <w:sz w:val="28"/>
          <w:szCs w:val="28"/>
        </w:rPr>
        <w:t>согласно</w:t>
      </w:r>
      <w:proofErr w:type="gramEnd"/>
      <w:r>
        <w:rPr>
          <w:sz w:val="28"/>
          <w:szCs w:val="28"/>
        </w:rPr>
        <w:t xml:space="preserve"> составленных смет из фонда директора школы. Дополнительное финансирование может осуществляться за счет привлечения спонсорской и шефской помощи.</w:t>
      </w:r>
    </w:p>
    <w:p w:rsidR="00AF6D43" w:rsidRDefault="00AF6D43"/>
    <w:sectPr w:rsidR="00AF6D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D32794"/>
    <w:multiLevelType w:val="hybridMultilevel"/>
    <w:tmpl w:val="DA76814C"/>
    <w:lvl w:ilvl="0" w:tplc="ADDA333C">
      <w:start w:val="1"/>
      <w:numFmt w:val="decimal"/>
      <w:lvlText w:val="%1."/>
      <w:lvlJc w:val="left"/>
      <w:pPr>
        <w:ind w:left="2345"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A6F3D30"/>
    <w:multiLevelType w:val="hybridMultilevel"/>
    <w:tmpl w:val="322E6C72"/>
    <w:lvl w:ilvl="0" w:tplc="2904E6B8">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2">
    <w:nsid w:val="4AFB4FD0"/>
    <w:multiLevelType w:val="hybridMultilevel"/>
    <w:tmpl w:val="4B44ECB2"/>
    <w:lvl w:ilvl="0" w:tplc="FB9E797E">
      <w:start w:val="1"/>
      <w:numFmt w:val="decimal"/>
      <w:lvlText w:val="%1."/>
      <w:lvlJc w:val="left"/>
      <w:pPr>
        <w:tabs>
          <w:tab w:val="num" w:pos="720"/>
        </w:tabs>
        <w:ind w:left="72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5B825275"/>
    <w:multiLevelType w:val="hybridMultilevel"/>
    <w:tmpl w:val="71425DBE"/>
    <w:lvl w:ilvl="0" w:tplc="27EAA722">
      <w:start w:val="1"/>
      <w:numFmt w:val="decimal"/>
      <w:lvlText w:val="%1."/>
      <w:lvlJc w:val="left"/>
      <w:pPr>
        <w:ind w:left="814" w:hanging="360"/>
      </w:pPr>
    </w:lvl>
    <w:lvl w:ilvl="1" w:tplc="04190019">
      <w:start w:val="1"/>
      <w:numFmt w:val="lowerLetter"/>
      <w:lvlText w:val="%2."/>
      <w:lvlJc w:val="left"/>
      <w:pPr>
        <w:ind w:left="1534" w:hanging="360"/>
      </w:pPr>
    </w:lvl>
    <w:lvl w:ilvl="2" w:tplc="0419001B">
      <w:start w:val="1"/>
      <w:numFmt w:val="lowerRoman"/>
      <w:lvlText w:val="%3."/>
      <w:lvlJc w:val="right"/>
      <w:pPr>
        <w:ind w:left="2254" w:hanging="180"/>
      </w:pPr>
    </w:lvl>
    <w:lvl w:ilvl="3" w:tplc="0419000F">
      <w:start w:val="1"/>
      <w:numFmt w:val="decimal"/>
      <w:lvlText w:val="%4."/>
      <w:lvlJc w:val="left"/>
      <w:pPr>
        <w:ind w:left="2974" w:hanging="360"/>
      </w:pPr>
    </w:lvl>
    <w:lvl w:ilvl="4" w:tplc="04190019">
      <w:start w:val="1"/>
      <w:numFmt w:val="lowerLetter"/>
      <w:lvlText w:val="%5."/>
      <w:lvlJc w:val="left"/>
      <w:pPr>
        <w:ind w:left="3694" w:hanging="360"/>
      </w:pPr>
    </w:lvl>
    <w:lvl w:ilvl="5" w:tplc="0419001B">
      <w:start w:val="1"/>
      <w:numFmt w:val="lowerRoman"/>
      <w:lvlText w:val="%6."/>
      <w:lvlJc w:val="right"/>
      <w:pPr>
        <w:ind w:left="4414" w:hanging="180"/>
      </w:pPr>
    </w:lvl>
    <w:lvl w:ilvl="6" w:tplc="0419000F">
      <w:start w:val="1"/>
      <w:numFmt w:val="decimal"/>
      <w:lvlText w:val="%7."/>
      <w:lvlJc w:val="left"/>
      <w:pPr>
        <w:ind w:left="5134" w:hanging="360"/>
      </w:pPr>
    </w:lvl>
    <w:lvl w:ilvl="7" w:tplc="04190019">
      <w:start w:val="1"/>
      <w:numFmt w:val="lowerLetter"/>
      <w:lvlText w:val="%8."/>
      <w:lvlJc w:val="left"/>
      <w:pPr>
        <w:ind w:left="5854" w:hanging="360"/>
      </w:pPr>
    </w:lvl>
    <w:lvl w:ilvl="8" w:tplc="0419001B">
      <w:start w:val="1"/>
      <w:numFmt w:val="lowerRoman"/>
      <w:lvlText w:val="%9."/>
      <w:lvlJc w:val="right"/>
      <w:pPr>
        <w:ind w:left="6574"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4603"/>
    <w:rsid w:val="00751C7D"/>
    <w:rsid w:val="008F0D62"/>
    <w:rsid w:val="00954603"/>
    <w:rsid w:val="00AF6D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1C7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751C7D"/>
    <w:rPr>
      <w:sz w:val="28"/>
    </w:rPr>
  </w:style>
  <w:style w:type="character" w:customStyle="1" w:styleId="a4">
    <w:name w:val="Основной текст Знак"/>
    <w:basedOn w:val="a0"/>
    <w:link w:val="a3"/>
    <w:semiHidden/>
    <w:rsid w:val="00751C7D"/>
    <w:rPr>
      <w:rFonts w:ascii="Times New Roman" w:eastAsia="Times New Roman" w:hAnsi="Times New Roman" w:cs="Times New Roman"/>
      <w:sz w:val="28"/>
      <w:szCs w:val="24"/>
      <w:lang w:eastAsia="ru-RU"/>
    </w:rPr>
  </w:style>
  <w:style w:type="paragraph" w:styleId="a5">
    <w:name w:val="Plain Text"/>
    <w:basedOn w:val="a"/>
    <w:link w:val="a6"/>
    <w:unhideWhenUsed/>
    <w:rsid w:val="00751C7D"/>
    <w:pPr>
      <w:ind w:firstLine="454"/>
      <w:jc w:val="both"/>
    </w:pPr>
    <w:rPr>
      <w:rFonts w:ascii="Courier New" w:hAnsi="Courier New"/>
      <w:sz w:val="20"/>
      <w:szCs w:val="20"/>
      <w:lang w:val="x-none" w:eastAsia="x-none"/>
    </w:rPr>
  </w:style>
  <w:style w:type="character" w:customStyle="1" w:styleId="a6">
    <w:name w:val="Текст Знак"/>
    <w:basedOn w:val="a0"/>
    <w:link w:val="a5"/>
    <w:rsid w:val="00751C7D"/>
    <w:rPr>
      <w:rFonts w:ascii="Courier New" w:eastAsia="Times New Roman" w:hAnsi="Courier New" w:cs="Times New Roman"/>
      <w:sz w:val="20"/>
      <w:szCs w:val="20"/>
      <w:lang w:val="x-none" w:eastAsia="x-none"/>
    </w:rPr>
  </w:style>
  <w:style w:type="paragraph" w:styleId="a7">
    <w:name w:val="Balloon Text"/>
    <w:basedOn w:val="a"/>
    <w:link w:val="a8"/>
    <w:uiPriority w:val="99"/>
    <w:semiHidden/>
    <w:unhideWhenUsed/>
    <w:rsid w:val="008F0D62"/>
    <w:rPr>
      <w:rFonts w:ascii="Tahoma" w:hAnsi="Tahoma" w:cs="Tahoma"/>
      <w:sz w:val="16"/>
      <w:szCs w:val="16"/>
    </w:rPr>
  </w:style>
  <w:style w:type="character" w:customStyle="1" w:styleId="a8">
    <w:name w:val="Текст выноски Знак"/>
    <w:basedOn w:val="a0"/>
    <w:link w:val="a7"/>
    <w:uiPriority w:val="99"/>
    <w:semiHidden/>
    <w:rsid w:val="008F0D62"/>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1C7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751C7D"/>
    <w:rPr>
      <w:sz w:val="28"/>
    </w:rPr>
  </w:style>
  <w:style w:type="character" w:customStyle="1" w:styleId="a4">
    <w:name w:val="Основной текст Знак"/>
    <w:basedOn w:val="a0"/>
    <w:link w:val="a3"/>
    <w:semiHidden/>
    <w:rsid w:val="00751C7D"/>
    <w:rPr>
      <w:rFonts w:ascii="Times New Roman" w:eastAsia="Times New Roman" w:hAnsi="Times New Roman" w:cs="Times New Roman"/>
      <w:sz w:val="28"/>
      <w:szCs w:val="24"/>
      <w:lang w:eastAsia="ru-RU"/>
    </w:rPr>
  </w:style>
  <w:style w:type="paragraph" w:styleId="a5">
    <w:name w:val="Plain Text"/>
    <w:basedOn w:val="a"/>
    <w:link w:val="a6"/>
    <w:unhideWhenUsed/>
    <w:rsid w:val="00751C7D"/>
    <w:pPr>
      <w:ind w:firstLine="454"/>
      <w:jc w:val="both"/>
    </w:pPr>
    <w:rPr>
      <w:rFonts w:ascii="Courier New" w:hAnsi="Courier New"/>
      <w:sz w:val="20"/>
      <w:szCs w:val="20"/>
      <w:lang w:val="x-none" w:eastAsia="x-none"/>
    </w:rPr>
  </w:style>
  <w:style w:type="character" w:customStyle="1" w:styleId="a6">
    <w:name w:val="Текст Знак"/>
    <w:basedOn w:val="a0"/>
    <w:link w:val="a5"/>
    <w:rsid w:val="00751C7D"/>
    <w:rPr>
      <w:rFonts w:ascii="Courier New" w:eastAsia="Times New Roman" w:hAnsi="Courier New" w:cs="Times New Roman"/>
      <w:sz w:val="20"/>
      <w:szCs w:val="20"/>
      <w:lang w:val="x-none" w:eastAsia="x-none"/>
    </w:rPr>
  </w:style>
  <w:style w:type="paragraph" w:styleId="a7">
    <w:name w:val="Balloon Text"/>
    <w:basedOn w:val="a"/>
    <w:link w:val="a8"/>
    <w:uiPriority w:val="99"/>
    <w:semiHidden/>
    <w:unhideWhenUsed/>
    <w:rsid w:val="008F0D62"/>
    <w:rPr>
      <w:rFonts w:ascii="Tahoma" w:hAnsi="Tahoma" w:cs="Tahoma"/>
      <w:sz w:val="16"/>
      <w:szCs w:val="16"/>
    </w:rPr>
  </w:style>
  <w:style w:type="character" w:customStyle="1" w:styleId="a8">
    <w:name w:val="Текст выноски Знак"/>
    <w:basedOn w:val="a0"/>
    <w:link w:val="a7"/>
    <w:uiPriority w:val="99"/>
    <w:semiHidden/>
    <w:rsid w:val="008F0D62"/>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3089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1242</Words>
  <Characters>7083</Characters>
  <Application>Microsoft Office Word</Application>
  <DocSecurity>0</DocSecurity>
  <Lines>59</Lines>
  <Paragraphs>16</Paragraphs>
  <ScaleCrop>false</ScaleCrop>
  <Company>WolfsRain</Company>
  <LinksUpToDate>false</LinksUpToDate>
  <CharactersWithSpaces>8309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УЧИТЕЛЬ</dc:creator>
  <cp:keywords/>
  <dc:description/>
  <cp:lastModifiedBy>УЧИТЕЛЬ</cp:lastModifiedBy>
  <cp:revision>3</cp:revision>
  <dcterms:created xsi:type="dcterms:W3CDTF">2017-10-24T05:37:00Z</dcterms:created>
  <dcterms:modified xsi:type="dcterms:W3CDTF">2017-10-24T10:21:00Z</dcterms:modified>
</cp:coreProperties>
</file>