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BE6422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ТМК ОУ "Дудинская  школа №3 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EA53F8">
        <w:rPr>
          <w:rFonts w:ascii="Times New Roman" w:hAnsi="Times New Roman" w:cs="Times New Roman"/>
          <w:sz w:val="28"/>
          <w:szCs w:val="28"/>
        </w:rPr>
        <w:t xml:space="preserve"> на 10 июня </w:t>
      </w:r>
      <w:r w:rsidR="0084514D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 xml:space="preserve"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учреждениях" (от 07.05.2009 г. № 3133/9) в </w:t>
      </w:r>
      <w:r w:rsidR="00E536F6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800775">
        <w:rPr>
          <w:rFonts w:ascii="Times New Roman" w:hAnsi="Times New Roman" w:cs="Times New Roman"/>
          <w:sz w:val="28"/>
          <w:szCs w:val="28"/>
        </w:rPr>
        <w:t>201</w:t>
      </w:r>
      <w:r w:rsidR="00E536F6">
        <w:rPr>
          <w:rFonts w:ascii="Times New Roman" w:hAnsi="Times New Roman" w:cs="Times New Roman"/>
          <w:sz w:val="28"/>
          <w:szCs w:val="28"/>
        </w:rPr>
        <w:t>5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EA53F8">
        <w:rPr>
          <w:rStyle w:val="FontStyle12"/>
          <w:sz w:val="28"/>
          <w:szCs w:val="28"/>
        </w:rPr>
        <w:t>ся регулярно. По состоянию на 10</w:t>
      </w:r>
      <w:bookmarkStart w:id="0" w:name="_GoBack"/>
      <w:bookmarkEnd w:id="0"/>
      <w:r w:rsidR="001362DD">
        <w:rPr>
          <w:rStyle w:val="FontStyle12"/>
          <w:sz w:val="28"/>
          <w:szCs w:val="28"/>
        </w:rPr>
        <w:t xml:space="preserve"> июня 2015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="00E536F6" w:rsidRPr="002D1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36F6" w:rsidRPr="002D145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536F6" w:rsidRPr="002D1451">
        <w:rPr>
          <w:rFonts w:ascii="Times New Roman" w:hAnsi="Times New Roman"/>
          <w:sz w:val="28"/>
          <w:szCs w:val="28"/>
        </w:rPr>
        <w:t xml:space="preserve">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</w:t>
      </w:r>
      <w:proofErr w:type="gramStart"/>
      <w:r w:rsidR="00E536F6" w:rsidRPr="002D1451">
        <w:rPr>
          <w:rStyle w:val="FontStyle12"/>
          <w:sz w:val="28"/>
          <w:szCs w:val="28"/>
        </w:rPr>
        <w:t>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</w:t>
      </w:r>
      <w:proofErr w:type="gramEnd"/>
      <w:r w:rsidR="00E536F6" w:rsidRPr="002D1451">
        <w:rPr>
          <w:rStyle w:val="FontStyle12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Усилен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</w:t>
      </w:r>
      <w:proofErr w:type="gramStart"/>
      <w:r w:rsidR="00E536F6" w:rsidRPr="002D1451">
        <w:rPr>
          <w:rStyle w:val="FontStyle12"/>
          <w:sz w:val="28"/>
          <w:szCs w:val="28"/>
        </w:rPr>
        <w:t>дств с р</w:t>
      </w:r>
      <w:proofErr w:type="gramEnd"/>
      <w:r w:rsidR="00E536F6" w:rsidRPr="002D1451">
        <w:rPr>
          <w:rStyle w:val="FontStyle12"/>
          <w:sz w:val="28"/>
          <w:szCs w:val="28"/>
        </w:rPr>
        <w:t>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</w:t>
      </w:r>
      <w:proofErr w:type="gramStart"/>
      <w:r w:rsidRPr="002D14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1451">
        <w:rPr>
          <w:rFonts w:ascii="Times New Roman" w:hAnsi="Times New Roman"/>
          <w:sz w:val="28"/>
          <w:szCs w:val="28"/>
        </w:rPr>
        <w:t xml:space="preserve">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BE6422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2E496C"/>
    <w:rsid w:val="00400072"/>
    <w:rsid w:val="004A2924"/>
    <w:rsid w:val="005C1C5A"/>
    <w:rsid w:val="00656863"/>
    <w:rsid w:val="00666A31"/>
    <w:rsid w:val="00754CB6"/>
    <w:rsid w:val="00800775"/>
    <w:rsid w:val="008343DD"/>
    <w:rsid w:val="0084514D"/>
    <w:rsid w:val="00BE6422"/>
    <w:rsid w:val="00C04DD0"/>
    <w:rsid w:val="00CC2212"/>
    <w:rsid w:val="00D746DF"/>
    <w:rsid w:val="00E4652C"/>
    <w:rsid w:val="00E536F6"/>
    <w:rsid w:val="00EA53F8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cp:lastPrinted>2015-05-25T12:38:00Z</cp:lastPrinted>
  <dcterms:created xsi:type="dcterms:W3CDTF">2014-12-22T05:48:00Z</dcterms:created>
  <dcterms:modified xsi:type="dcterms:W3CDTF">2018-10-15T09:18:00Z</dcterms:modified>
</cp:coreProperties>
</file>