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3A3" w:rsidRPr="00BA43A3" w:rsidRDefault="00BA43A3" w:rsidP="00BA43A3">
      <w:pPr>
        <w:pBdr>
          <w:bottom w:val="dotted" w:sz="6" w:space="4" w:color="C8C8C8"/>
        </w:pBdr>
        <w:shd w:val="clear" w:color="auto" w:fill="DBDBDB"/>
        <w:spacing w:after="150" w:line="240" w:lineRule="auto"/>
        <w:outlineLvl w:val="0"/>
        <w:rPr>
          <w:rFonts w:ascii="Tahoma" w:eastAsia="Times New Roman" w:hAnsi="Tahoma" w:cs="Tahoma"/>
          <w:color w:val="333333"/>
          <w:kern w:val="36"/>
          <w:sz w:val="27"/>
          <w:szCs w:val="27"/>
          <w:lang w:eastAsia="ru-RU"/>
        </w:rPr>
      </w:pPr>
      <w:r w:rsidRPr="00BA43A3">
        <w:rPr>
          <w:rFonts w:ascii="Tahoma" w:eastAsia="Times New Roman" w:hAnsi="Tahoma" w:cs="Tahoma"/>
          <w:color w:val="333333"/>
          <w:kern w:val="36"/>
          <w:sz w:val="27"/>
          <w:szCs w:val="27"/>
          <w:lang w:eastAsia="ru-RU"/>
        </w:rPr>
        <w:t>РАСТИМ ЧИТАТЕЛЯ</w:t>
      </w:r>
    </w:p>
    <w:p w:rsidR="00BA43A3" w:rsidRPr="00BA43A3" w:rsidRDefault="00BA43A3" w:rsidP="00BA43A3">
      <w:pPr>
        <w:shd w:val="clear" w:color="auto" w:fill="DBDBDB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A43A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Наше дело - научить читать. Так считала, например, легендарный методист М. А. Рыбникова, и до сих пор никто с ее мнением в открытую не спорит. Хотя и вспоминают об этом в последнее время редко.</w:t>
      </w:r>
    </w:p>
    <w:p w:rsidR="00BA43A3" w:rsidRPr="00BA43A3" w:rsidRDefault="00BA43A3" w:rsidP="00BA43A3">
      <w:pPr>
        <w:shd w:val="clear" w:color="auto" w:fill="DBDBDB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A43A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Неумение читать - это порочный круг. Ребенок не читает интересных (толстых) книг, потому что чисто технически не может их одолеть. Один вид толстой книги вызывает у него тоску или ужас. А из тоненьких и простеньких он уже вырос, и ему неинтересно читать детсадовский репертуар.</w:t>
      </w:r>
    </w:p>
    <w:p w:rsidR="00BA43A3" w:rsidRPr="00BA43A3" w:rsidRDefault="00BA43A3" w:rsidP="00BA43A3">
      <w:pPr>
        <w:shd w:val="clear" w:color="auto" w:fill="DBDBDB"/>
        <w:spacing w:after="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A43A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Детское чтение - одна из первейших забот интеллигентных бабушек. Мамы, конечно, тоже понимают, как это важно, но им обычно некогда. Папа, живущий вместе с семьей и занимающийся детьми, по нынешним временам большая редкость. </w:t>
      </w:r>
    </w:p>
    <w:p w:rsidR="00BA43A3" w:rsidRPr="00BA43A3" w:rsidRDefault="00BA43A3" w:rsidP="00BA43A3">
      <w:pPr>
        <w:shd w:val="clear" w:color="auto" w:fill="DBDBDB"/>
        <w:spacing w:after="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A43A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Но вернемся к традиционному чтению. Бабушки, конечно, стараются выбирать книги настоящие, читают «с выражением», да и обставляют чтение уютно. Чаще всего - перед сном, даже если и днем, то приобняв любимое чадо, устроив его поудобнее, тут и подушки в ход идут, и пледы, и мягкие игрушки. Восприятие книги при этом связывается с теплом, любовью, чувством защищенности. Дети, которым так прочитали лучшие книжки, не могут не полюбить чтение и рано или поздно, точнее именно тогда, когда преодолеется барьер техники чтения, зачитают сами. </w:t>
      </w:r>
    </w:p>
    <w:p w:rsidR="00BA43A3" w:rsidRPr="00BA43A3" w:rsidRDefault="00BA43A3" w:rsidP="00BA43A3">
      <w:pPr>
        <w:shd w:val="clear" w:color="auto" w:fill="DBDBDB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A43A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Думаю, существенно и другое.  Девочка - шестиклассница на вопрос о том, любит ли она читать, ответила так: «Да, даже очень люблю, потому что дома у меня много книг.  Я считаю, чем больше ты любишь читать, тем больше ты становишься умным человеком. И тебя больше тянет к книгам, знаниям, учебе».</w:t>
      </w:r>
    </w:p>
    <w:p w:rsidR="00BA43A3" w:rsidRPr="00BA43A3" w:rsidRDefault="00BA43A3" w:rsidP="00BA43A3">
      <w:pPr>
        <w:shd w:val="clear" w:color="auto" w:fill="DBDBDB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A43A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Ребенок, растущий среди книг, причем среди книг читаемых, рано или поздно к ним потянется, ну хотя бы из любопытства, из желания приобщиться к миру взрослых. Не уверена, что стоит так уж выступать за возрастное соответствие читаемого. Шестиклассница в своем книжном доме ухватилась за «Унесенных ветром». И книга ей очень понравилась тем, что «там все на реальных (существующих) моментах. Про любовь, расставания, про жизнь и гибель (крушения), про подвиги и доброту, счастье и грусть, и многое др.». Когда-нибудь выросшая девочка книгу перечитает по-другому или просто вспомнит роман Маргарет Митчелл, и ей откроются в нем иные смыслы. Но сегодня она нашла в книге то, в чем испытывала потребность. Последние слова на ее листочке: «Книга - это часть человека и его души». А возраст души ведь несопоставим с  физическим, поэтому кто знает, как и когда отзовется прочитанная по нашим понятиям не вовремя книга.</w:t>
      </w:r>
    </w:p>
    <w:p w:rsidR="00BA43A3" w:rsidRPr="00BA43A3" w:rsidRDefault="00BA43A3" w:rsidP="00BA43A3">
      <w:pPr>
        <w:shd w:val="clear" w:color="auto" w:fill="DBDBDB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A43A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Вернемся к детям и тому, что, когда и как, и что  они читают. Книги в доме не гарантия. Если ребенок видит, что книги, пусть самые роскошные, стоят, а взрослая жизнь течет мимо, никакие уговоры и притопы не помогут. И обратно: если книги в доме читаются, будьте уверены, что и дети их прочтут.</w:t>
      </w:r>
    </w:p>
    <w:p w:rsidR="00BA43A3" w:rsidRPr="00BA43A3" w:rsidRDefault="00BA43A3" w:rsidP="00BA43A3">
      <w:pPr>
        <w:shd w:val="clear" w:color="auto" w:fill="DBDBDB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A43A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Одна мама не слишком любящей чтение девятилетней девочки придумала для своей дочери такую работу, узнать «Что ел Пушкин в Михайловском». Девочка, не любящая читать, оказывается, любит готовить и с наслаждением погружается в кулинарные книги. На первый взгляд смешно - на самом деле серьезно, поскольку неизбежно приводит девочку к чтению, причем именно для нее удобным и органичным путем. Между прочим, под это задание девочка прочитала в Интернете биографию Пушкина, причем без нажима коленом - поняла, зачем ей это нужно.</w:t>
      </w:r>
    </w:p>
    <w:p w:rsidR="00BA43A3" w:rsidRPr="00BA43A3" w:rsidRDefault="00BA43A3" w:rsidP="00BA43A3">
      <w:pPr>
        <w:shd w:val="clear" w:color="auto" w:fill="DBDBDB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A43A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Та же мама заметила, что, посмотрев фильм, ее дочь с удовольствием читает книгу, которая без «видеоподготовки» не читается. Того же «Гарри Поттера» согласилась читать только после фильма - было интересно.</w:t>
      </w:r>
    </w:p>
    <w:p w:rsidR="00BA43A3" w:rsidRPr="00BA43A3" w:rsidRDefault="00BA43A3" w:rsidP="00BA43A3">
      <w:pPr>
        <w:shd w:val="clear" w:color="auto" w:fill="DBDBDB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A43A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Книгу читать труднее, в том числе потому, что многие слова непонятны. Русский язык скукоживается у нас на глазах. Семиклассник, не любящий читать, объясняет: «Плохо понимаю смысл старых слов». А его одноклассник, сам купивший «Войну и мир» и «Албанца-2» - замечательное сочетание! -  потому что фильмы понравились, считает, что «из книги можно узнать много незнакомых слов».</w:t>
      </w:r>
    </w:p>
    <w:p w:rsidR="00BA43A3" w:rsidRPr="00BA43A3" w:rsidRDefault="00BA43A3" w:rsidP="00BA43A3">
      <w:pPr>
        <w:shd w:val="clear" w:color="auto" w:fill="DBDBDB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A43A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Попытаемся осознать, что сегодняшние дети другие: для многих зрительный образ первичен - и с этим надо считаться. Как надо считаться с тем, что многим удобней читать книгу на компьютере. Им это удобней и потому, что «наладонник» можно таскать с собой повсюду, с трудягой «буком» (т.е.ноутбуком) и в постели хорошо - «лежи себе и читай», и потому, что снимается проблема поиска необходимой книги, и, наконец, потому, что экран монитора многие из них видят раньше книжного разворота.</w:t>
      </w:r>
    </w:p>
    <w:p w:rsidR="00BA43A3" w:rsidRPr="00BA43A3" w:rsidRDefault="00BA43A3" w:rsidP="00BA43A3">
      <w:pPr>
        <w:shd w:val="clear" w:color="auto" w:fill="DBDBDB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A43A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 важности чтения не усомнился ни один ребенок. Младшие выбирают чтение остросюжетное. Потому зачитываются «Гарри Поттером», детскими детективами и фэнтези.</w:t>
      </w:r>
    </w:p>
    <w:p w:rsidR="00BA43A3" w:rsidRPr="00BA43A3" w:rsidRDefault="00BA43A3" w:rsidP="00BA43A3">
      <w:pPr>
        <w:shd w:val="clear" w:color="auto" w:fill="DBDBDB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A43A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t>Это только наивным взрослым кажется, что у детей легкая жизнь, что у них нет наших проблем и забот. А они выбирают книги, читая которые «забываешь обо всем на свете».</w:t>
      </w:r>
    </w:p>
    <w:p w:rsidR="00BA43A3" w:rsidRPr="00BA43A3" w:rsidRDefault="00BA43A3" w:rsidP="00BA43A3">
      <w:pPr>
        <w:shd w:val="clear" w:color="auto" w:fill="DBDBDB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A43A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 Вот как они сами говорят об этом.</w:t>
      </w:r>
    </w:p>
    <w:p w:rsidR="00BA43A3" w:rsidRPr="00BA43A3" w:rsidRDefault="00BA43A3" w:rsidP="00BA43A3">
      <w:pPr>
        <w:shd w:val="clear" w:color="auto" w:fill="DBDBDB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A43A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«Я люблю читать. Но не люблю подряд - мне нравится читать фантастику, битвы средних веков, разные энциклопедии».</w:t>
      </w:r>
    </w:p>
    <w:p w:rsidR="00BA43A3" w:rsidRPr="00BA43A3" w:rsidRDefault="00BA43A3" w:rsidP="00BA43A3">
      <w:pPr>
        <w:shd w:val="clear" w:color="auto" w:fill="DBDBDB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A43A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«Я очень люблю читать, потому что, когда я читаю журналы про грузовики, я узнаю об их сборке, где они будут продаваться. Книг я прочитал мало, но много прочитал журналов о грузовиках. Порекомендовал их папа».</w:t>
      </w:r>
    </w:p>
    <w:p w:rsidR="00BA43A3" w:rsidRPr="00BA43A3" w:rsidRDefault="00BA43A3" w:rsidP="00BA43A3">
      <w:pPr>
        <w:shd w:val="clear" w:color="auto" w:fill="DBDBDB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A43A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«Я прочитал книгу „Голубая лагуна“ и „Гарри Поттера“. Мне никто не рекомендовал, я просто сам покупаю, а вначале смотрю эти фильмы, а потом покупаю книги».</w:t>
      </w:r>
    </w:p>
    <w:p w:rsidR="00BA43A3" w:rsidRPr="00BA43A3" w:rsidRDefault="00BA43A3" w:rsidP="00BA43A3">
      <w:pPr>
        <w:shd w:val="clear" w:color="auto" w:fill="DBDBDB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A43A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Конечно, дети они везде дети - читают фэнтези: «Там есть магия, драконы, масштабные битвы Средневековья», изредка настоящую фантастику -«4510 по Фаренгейту» Р. Брэдбери. Поэтому особенно важно, какие книги «попадают под руку», ведь нужное попадание и организовать не так сложно.</w:t>
      </w:r>
    </w:p>
    <w:p w:rsidR="00BA43A3" w:rsidRPr="00BA43A3" w:rsidRDefault="00BA43A3" w:rsidP="00BA43A3">
      <w:pPr>
        <w:shd w:val="clear" w:color="auto" w:fill="DBDBDB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A43A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Чем старше дети, тем важнее фактор моды не забывайте об этом.</w:t>
      </w:r>
    </w:p>
    <w:p w:rsidR="00BA43A3" w:rsidRPr="00BA43A3" w:rsidRDefault="00BA43A3" w:rsidP="00BA43A3">
      <w:pPr>
        <w:shd w:val="clear" w:color="auto" w:fill="DBDBDB"/>
        <w:spacing w:after="0" w:line="240" w:lineRule="auto"/>
        <w:jc w:val="center"/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</w:pPr>
      <w:r w:rsidRPr="00BA43A3">
        <w:rPr>
          <w:rFonts w:ascii="Tahoma" w:eastAsia="Times New Roman" w:hAnsi="Tahoma" w:cs="Tahoma"/>
          <w:b/>
          <w:bCs/>
          <w:color w:val="333333"/>
          <w:sz w:val="18"/>
          <w:lang w:eastAsia="ru-RU"/>
        </w:rPr>
        <w:t>          УДАЧИ ВАМ!</w:t>
      </w:r>
    </w:p>
    <w:p w:rsidR="00325522" w:rsidRDefault="00325522"/>
    <w:sectPr w:rsidR="00325522" w:rsidSect="00325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43A3"/>
    <w:rsid w:val="000B5F49"/>
    <w:rsid w:val="00325522"/>
    <w:rsid w:val="00491C8E"/>
    <w:rsid w:val="00BA4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22"/>
  </w:style>
  <w:style w:type="paragraph" w:styleId="1">
    <w:name w:val="heading 1"/>
    <w:basedOn w:val="a"/>
    <w:link w:val="10"/>
    <w:uiPriority w:val="9"/>
    <w:qFormat/>
    <w:rsid w:val="00BA43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3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4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43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826</Words>
  <Characters>4710</Characters>
  <Application>Microsoft Office Word</Application>
  <DocSecurity>0</DocSecurity>
  <Lines>39</Lines>
  <Paragraphs>11</Paragraphs>
  <ScaleCrop>false</ScaleCrop>
  <Company>Hewlett-Packard</Company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1</cp:revision>
  <dcterms:created xsi:type="dcterms:W3CDTF">2014-03-20T03:15:00Z</dcterms:created>
  <dcterms:modified xsi:type="dcterms:W3CDTF">2014-03-20T03:16:00Z</dcterms:modified>
</cp:coreProperties>
</file>