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2DC8" w:rsidRDefault="00B42DC8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B42DC8" w:rsidRDefault="00B42DC8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AA41D8" w:rsidRDefault="00B42DC8" w:rsidP="00B42DC8">
      <w:pPr>
        <w:spacing w:after="0" w:line="240" w:lineRule="auto"/>
        <w:rPr>
          <w:rFonts w:ascii="Times New Roman" w:hAnsi="Times New Roman"/>
          <w:sz w:val="24"/>
        </w:rPr>
      </w:pPr>
      <w:bookmarkStart w:id="0" w:name="_GoBack"/>
      <w:r>
        <w:rPr>
          <w:rFonts w:ascii="Times New Roman" w:hAnsi="Times New Roman"/>
          <w:sz w:val="24"/>
        </w:rPr>
        <w:t>Технологическая карта урока</w:t>
      </w:r>
      <w:r>
        <w:rPr>
          <w:rFonts w:ascii="Times New Roman" w:hAnsi="Times New Roman"/>
          <w:sz w:val="24"/>
        </w:rPr>
        <w:t xml:space="preserve"> русского языка 2</w:t>
      </w:r>
      <w:r>
        <w:rPr>
          <w:rFonts w:ascii="Times New Roman" w:hAnsi="Times New Roman"/>
          <w:sz w:val="24"/>
        </w:rPr>
        <w:t xml:space="preserve"> </w:t>
      </w:r>
      <w:proofErr w:type="gramStart"/>
      <w:r>
        <w:rPr>
          <w:rFonts w:ascii="Times New Roman" w:hAnsi="Times New Roman"/>
          <w:sz w:val="24"/>
        </w:rPr>
        <w:t xml:space="preserve">класс  </w:t>
      </w:r>
      <w:bookmarkEnd w:id="0"/>
      <w:r>
        <w:rPr>
          <w:rFonts w:ascii="Times New Roman" w:hAnsi="Times New Roman"/>
          <w:sz w:val="24"/>
        </w:rPr>
        <w:t>(</w:t>
      </w:r>
      <w:proofErr w:type="gramEnd"/>
      <w:r>
        <w:rPr>
          <w:rFonts w:ascii="Times New Roman" w:hAnsi="Times New Roman"/>
          <w:sz w:val="24"/>
        </w:rPr>
        <w:t xml:space="preserve">программа «Школа России»)  </w:t>
      </w:r>
    </w:p>
    <w:p w:rsidR="00AA41D8" w:rsidRDefault="00AA41D8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AA41D8" w:rsidRDefault="00B42DC8">
      <w:pPr>
        <w:spacing w:after="0" w:line="240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     </w:t>
      </w:r>
      <w:r>
        <w:rPr>
          <w:rFonts w:ascii="Times New Roman" w:hAnsi="Times New Roman"/>
          <w:b/>
          <w:sz w:val="28"/>
        </w:rPr>
        <w:t>ФИО учителя:</w:t>
      </w:r>
      <w:r>
        <w:rPr>
          <w:rFonts w:ascii="Times New Roman" w:hAnsi="Times New Roman"/>
          <w:sz w:val="28"/>
        </w:rPr>
        <w:t xml:space="preserve"> Сидорова Е.В.</w:t>
      </w:r>
    </w:p>
    <w:p w:rsidR="00AA41D8" w:rsidRDefault="00B42DC8">
      <w:pPr>
        <w:spacing w:after="0"/>
        <w:ind w:left="360"/>
        <w:contextualSpacing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Класс:</w:t>
      </w:r>
      <w:r>
        <w:rPr>
          <w:rFonts w:ascii="Times New Roman" w:hAnsi="Times New Roman"/>
          <w:sz w:val="28"/>
        </w:rPr>
        <w:t>2«А»</w:t>
      </w:r>
    </w:p>
    <w:p w:rsidR="00AA41D8" w:rsidRDefault="00B42DC8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</w:t>
      </w:r>
      <w:r>
        <w:rPr>
          <w:rFonts w:ascii="Times New Roman" w:hAnsi="Times New Roman"/>
          <w:b/>
          <w:sz w:val="28"/>
        </w:rPr>
        <w:t>УМК:</w:t>
      </w:r>
      <w:r>
        <w:rPr>
          <w:rFonts w:ascii="Times New Roman" w:hAnsi="Times New Roman"/>
          <w:sz w:val="28"/>
        </w:rPr>
        <w:t xml:space="preserve"> «Школа России»</w:t>
      </w:r>
    </w:p>
    <w:p w:rsidR="00AA41D8" w:rsidRDefault="00B42DC8">
      <w:pPr>
        <w:ind w:left="360"/>
        <w:contextualSpacing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Предмет:</w:t>
      </w:r>
      <w:r>
        <w:rPr>
          <w:rFonts w:ascii="Times New Roman" w:hAnsi="Times New Roman"/>
          <w:sz w:val="28"/>
        </w:rPr>
        <w:t xml:space="preserve"> русский язык</w:t>
      </w:r>
    </w:p>
    <w:p w:rsidR="00AA41D8" w:rsidRDefault="00B42DC8">
      <w:pPr>
        <w:ind w:left="360"/>
        <w:contextualSpacing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Тема: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Виды речи</w:t>
      </w:r>
    </w:p>
    <w:p w:rsidR="00AA41D8" w:rsidRDefault="00B42DC8">
      <w:pPr>
        <w:ind w:left="360"/>
        <w:contextualSpacing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Тип урока:</w:t>
      </w:r>
      <w:r>
        <w:rPr>
          <w:rFonts w:ascii="Times New Roman" w:hAnsi="Times New Roman"/>
          <w:sz w:val="28"/>
        </w:rPr>
        <w:t xml:space="preserve"> Решение учебной задачи</w:t>
      </w:r>
    </w:p>
    <w:p w:rsidR="00AA41D8" w:rsidRDefault="00B42DC8">
      <w:pPr>
        <w:ind w:left="360"/>
        <w:contextualSpacing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 xml:space="preserve">Место и роль урока в изучаемой </w:t>
      </w:r>
      <w:proofErr w:type="gramStart"/>
      <w:r>
        <w:rPr>
          <w:rFonts w:ascii="Times New Roman" w:hAnsi="Times New Roman"/>
          <w:b/>
          <w:sz w:val="28"/>
        </w:rPr>
        <w:t>теме:</w:t>
      </w:r>
      <w:r>
        <w:rPr>
          <w:rFonts w:ascii="Times New Roman" w:hAnsi="Times New Roman"/>
          <w:sz w:val="28"/>
        </w:rPr>
        <w:t xml:space="preserve">  закрепление</w:t>
      </w:r>
      <w:proofErr w:type="gramEnd"/>
      <w:r>
        <w:rPr>
          <w:rFonts w:ascii="Times New Roman" w:hAnsi="Times New Roman"/>
          <w:sz w:val="28"/>
        </w:rPr>
        <w:t xml:space="preserve"> по данной теме</w:t>
      </w:r>
    </w:p>
    <w:p w:rsidR="00AA41D8" w:rsidRDefault="00B42DC8">
      <w:pPr>
        <w:ind w:left="360"/>
        <w:contextualSpacing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Цель:</w:t>
      </w:r>
      <w:r>
        <w:rPr>
          <w:rFonts w:ascii="Times New Roman" w:hAnsi="Times New Roman"/>
          <w:sz w:val="28"/>
        </w:rPr>
        <w:t xml:space="preserve"> С</w:t>
      </w:r>
      <w:r>
        <w:rPr>
          <w:rFonts w:ascii="Times New Roman" w:hAnsi="Times New Roman"/>
          <w:sz w:val="28"/>
        </w:rPr>
        <w:t>оздать условия для развития умения наблюдать за собственной речью, оценивать ее, различать виды речи, характеризовать человека по его речи; способствовать ознакомлению с требованиями к речи, правописанием словарного</w:t>
      </w:r>
      <w:r>
        <w:rPr>
          <w:rFonts w:ascii="Times New Roman" w:hAnsi="Times New Roman"/>
          <w:sz w:val="28"/>
        </w:rPr>
        <w:t xml:space="preserve"> слова </w:t>
      </w:r>
      <w:r>
        <w:rPr>
          <w:rFonts w:ascii="Times New Roman" w:hAnsi="Times New Roman"/>
          <w:i/>
          <w:sz w:val="28"/>
        </w:rPr>
        <w:t>здравствуй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i/>
          <w:sz w:val="28"/>
        </w:rPr>
        <w:t>(здравствуйте)</w:t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1989"/>
        <w:gridCol w:w="1921"/>
        <w:gridCol w:w="3526"/>
        <w:gridCol w:w="2672"/>
        <w:gridCol w:w="2535"/>
        <w:gridCol w:w="1457"/>
      </w:tblGrid>
      <w:tr w:rsidR="00AA41D8">
        <w:trPr>
          <w:jc w:val="center"/>
        </w:trPr>
        <w:tc>
          <w:tcPr>
            <w:tcW w:w="198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Этапы урока</w:t>
            </w:r>
          </w:p>
        </w:tc>
        <w:tc>
          <w:tcPr>
            <w:tcW w:w="19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Формы, методы, </w:t>
            </w:r>
          </w:p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методические </w:t>
            </w:r>
          </w:p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приемы</w:t>
            </w:r>
          </w:p>
        </w:tc>
        <w:tc>
          <w:tcPr>
            <w:tcW w:w="351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Деятельность учителя </w:t>
            </w:r>
          </w:p>
        </w:tc>
        <w:tc>
          <w:tcPr>
            <w:tcW w:w="52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Деятельность учащихся</w:t>
            </w:r>
          </w:p>
        </w:tc>
        <w:tc>
          <w:tcPr>
            <w:tcW w:w="145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Приемы </w:t>
            </w:r>
          </w:p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контроля</w:t>
            </w:r>
          </w:p>
        </w:tc>
      </w:tr>
      <w:tr w:rsidR="00AA41D8">
        <w:trPr>
          <w:jc w:val="center"/>
        </w:trPr>
        <w:tc>
          <w:tcPr>
            <w:tcW w:w="198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AA41D8" w:rsidRDefault="00AA41D8">
            <w:pPr>
              <w:pStyle w:val="ParagraphStyle"/>
              <w:rPr>
                <w:rFonts w:ascii="Times New Roman" w:hAnsi="Times New Roman"/>
                <w:sz w:val="20"/>
              </w:rPr>
            </w:pPr>
          </w:p>
        </w:tc>
        <w:tc>
          <w:tcPr>
            <w:tcW w:w="19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AA41D8" w:rsidRDefault="00AA41D8">
            <w:pPr>
              <w:pStyle w:val="ParagraphStyle"/>
              <w:rPr>
                <w:rFonts w:ascii="Times New Roman" w:hAnsi="Times New Roman"/>
                <w:sz w:val="20"/>
              </w:rPr>
            </w:pPr>
          </w:p>
        </w:tc>
        <w:tc>
          <w:tcPr>
            <w:tcW w:w="351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AA41D8" w:rsidRDefault="00AA41D8">
            <w:pPr>
              <w:pStyle w:val="ParagraphStyle"/>
              <w:rPr>
                <w:rFonts w:ascii="Times New Roman" w:hAnsi="Times New Roman"/>
                <w:sz w:val="20"/>
              </w:rPr>
            </w:pPr>
          </w:p>
        </w:tc>
        <w:tc>
          <w:tcPr>
            <w:tcW w:w="2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осуществляемые </w:t>
            </w:r>
          </w:p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действия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формируемые </w:t>
            </w:r>
          </w:p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умения</w:t>
            </w:r>
          </w:p>
        </w:tc>
        <w:tc>
          <w:tcPr>
            <w:tcW w:w="145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AA41D8" w:rsidRDefault="00AA41D8">
            <w:pPr>
              <w:pStyle w:val="ParagraphStyle"/>
              <w:rPr>
                <w:rFonts w:ascii="Times New Roman" w:hAnsi="Times New Roman"/>
                <w:sz w:val="20"/>
              </w:rPr>
            </w:pPr>
          </w:p>
        </w:tc>
      </w:tr>
      <w:tr w:rsidR="00AA41D8">
        <w:trPr>
          <w:jc w:val="center"/>
        </w:trPr>
        <w:tc>
          <w:tcPr>
            <w:tcW w:w="1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</w:tr>
      <w:tr w:rsidR="00AA41D8">
        <w:trPr>
          <w:jc w:val="center"/>
        </w:trPr>
        <w:tc>
          <w:tcPr>
            <w:tcW w:w="1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I. Мотивирование к учебной </w:t>
            </w:r>
            <w:r>
              <w:rPr>
                <w:rFonts w:ascii="Times New Roman" w:hAnsi="Times New Roman"/>
                <w:b/>
              </w:rPr>
              <w:br/>
              <w:t xml:space="preserve">деятельности. </w:t>
            </w:r>
            <w:r>
              <w:rPr>
                <w:rFonts w:ascii="Times New Roman" w:hAnsi="Times New Roman"/>
                <w:b/>
              </w:rPr>
              <w:t>(Организационный момент)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Фронтальный. Словесный. 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Слово учителя</w:t>
            </w:r>
          </w:p>
        </w:tc>
        <w:tc>
          <w:tcPr>
            <w:tcW w:w="3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Приветствие учащихся.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 Давайте послушаем, какое </w:t>
            </w:r>
            <w:r>
              <w:rPr>
                <w:rFonts w:ascii="Times New Roman" w:hAnsi="Times New Roman"/>
              </w:rPr>
              <w:br/>
              <w:t>настроение у нас сейчас. У вас на столе лежат карточки с изображением солнышка и тучки. Посмотрите, какая из карточек отражает ваше настроение</w:t>
            </w:r>
            <w:r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br/>
              <w:t>Выберите ее, покажите.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– Проверим готовность к уроку</w:t>
            </w:r>
          </w:p>
        </w:tc>
        <w:tc>
          <w:tcPr>
            <w:tcW w:w="2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Приветствуют учителя. Организуют свое рабочее место, проверяют наличие индивиду-</w:t>
            </w:r>
            <w:proofErr w:type="spellStart"/>
            <w:r>
              <w:rPr>
                <w:rFonts w:ascii="Times New Roman" w:hAnsi="Times New Roman"/>
                <w:i/>
              </w:rPr>
              <w:t>альных</w:t>
            </w:r>
            <w:proofErr w:type="spellEnd"/>
            <w:r>
              <w:rPr>
                <w:rFonts w:ascii="Times New Roman" w:hAnsi="Times New Roman"/>
                <w:i/>
              </w:rPr>
              <w:t xml:space="preserve"> учебных принадлежностей на столе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Проявляют эмоциональную отзывчивость на слова учителя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AA41D8">
            <w:pPr>
              <w:pStyle w:val="ParagraphStyle"/>
              <w:spacing w:line="251" w:lineRule="auto"/>
              <w:rPr>
                <w:rFonts w:ascii="Times New Roman" w:hAnsi="Times New Roman"/>
                <w:b/>
              </w:rPr>
            </w:pPr>
          </w:p>
        </w:tc>
      </w:tr>
      <w:tr w:rsidR="00AA41D8">
        <w:trPr>
          <w:jc w:val="center"/>
        </w:trPr>
        <w:tc>
          <w:tcPr>
            <w:tcW w:w="1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II. Чистописание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Фронтал</w:t>
            </w:r>
            <w:r>
              <w:rPr>
                <w:rFonts w:ascii="Times New Roman" w:hAnsi="Times New Roman"/>
              </w:rPr>
              <w:t>ьная, индивидуальная.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Практический. Письмо</w:t>
            </w:r>
          </w:p>
        </w:tc>
        <w:tc>
          <w:tcPr>
            <w:tcW w:w="3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proofErr w:type="spellStart"/>
            <w:r>
              <w:rPr>
                <w:rFonts w:ascii="Times New Roman" w:hAnsi="Times New Roman"/>
                <w:i/>
              </w:rPr>
              <w:t>шшшшшшш</w:t>
            </w:r>
            <w:proofErr w:type="spellEnd"/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// и // и //</w:t>
            </w:r>
          </w:p>
        </w:tc>
        <w:tc>
          <w:tcPr>
            <w:tcW w:w="2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Выполняют письмо 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по образцу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Вырабатывают </w:t>
            </w:r>
            <w:proofErr w:type="spellStart"/>
            <w:r>
              <w:rPr>
                <w:rFonts w:ascii="Times New Roman" w:hAnsi="Times New Roman"/>
              </w:rPr>
              <w:t>калли</w:t>
            </w:r>
            <w:proofErr w:type="spellEnd"/>
            <w:r>
              <w:rPr>
                <w:rFonts w:ascii="Times New Roman" w:hAnsi="Times New Roman"/>
              </w:rPr>
              <w:t>-графический почерк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Правильное написание</w:t>
            </w:r>
          </w:p>
        </w:tc>
      </w:tr>
      <w:tr w:rsidR="00AA41D8">
        <w:trPr>
          <w:jc w:val="center"/>
        </w:trPr>
        <w:tc>
          <w:tcPr>
            <w:tcW w:w="1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III. Актуализация знаний. 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Виды речи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Фронтальная. Словесный. 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Беседа</w:t>
            </w:r>
          </w:p>
        </w:tc>
        <w:tc>
          <w:tcPr>
            <w:tcW w:w="3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– Какая бывает речь?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 Приведите </w:t>
            </w:r>
            <w:r>
              <w:rPr>
                <w:rFonts w:ascii="Times New Roman" w:hAnsi="Times New Roman"/>
              </w:rPr>
              <w:t>примеры</w:t>
            </w:r>
          </w:p>
        </w:tc>
        <w:tc>
          <w:tcPr>
            <w:tcW w:w="2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– Устная, письменная, внутренняя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Воспроизводят полученную информацию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Беседа по вопросам</w:t>
            </w:r>
          </w:p>
        </w:tc>
      </w:tr>
      <w:tr w:rsidR="00AA41D8">
        <w:trPr>
          <w:jc w:val="center"/>
        </w:trPr>
        <w:tc>
          <w:tcPr>
            <w:tcW w:w="1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VI. Постановка учебной задачи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(учебник, с. 8)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Фронтальная. Словесный. 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Сообщение </w:t>
            </w:r>
            <w:r>
              <w:rPr>
                <w:rFonts w:ascii="Times New Roman" w:hAnsi="Times New Roman"/>
              </w:rPr>
              <w:br/>
              <w:t>учителя, беседа, чтение</w:t>
            </w:r>
          </w:p>
        </w:tc>
        <w:tc>
          <w:tcPr>
            <w:tcW w:w="3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 Прочитайте вопрос, который вызвал затруднение у </w:t>
            </w:r>
            <w:proofErr w:type="spellStart"/>
            <w:r>
              <w:rPr>
                <w:rFonts w:ascii="Times New Roman" w:hAnsi="Times New Roman"/>
              </w:rPr>
              <w:t>Поч</w:t>
            </w:r>
            <w:r>
              <w:rPr>
                <w:rFonts w:ascii="Times New Roman" w:hAnsi="Times New Roman"/>
              </w:rPr>
              <w:t>е</w:t>
            </w:r>
            <w:proofErr w:type="spellEnd"/>
            <w:r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br/>
              <w:t>мучки.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 Цель нашего урока состоит </w:t>
            </w:r>
            <w:r>
              <w:rPr>
                <w:rFonts w:ascii="Times New Roman" w:hAnsi="Times New Roman"/>
              </w:rPr>
              <w:br/>
              <w:t xml:space="preserve">в том, чтобы найти ответ </w:t>
            </w:r>
            <w:r>
              <w:rPr>
                <w:rFonts w:ascii="Times New Roman" w:hAnsi="Times New Roman"/>
              </w:rPr>
              <w:br/>
              <w:t>на этот вопрос</w:t>
            </w:r>
          </w:p>
        </w:tc>
        <w:tc>
          <w:tcPr>
            <w:tcW w:w="26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 Что можно узнать 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 человеке по его речи?</w:t>
            </w:r>
          </w:p>
          <w:p w:rsidR="00AA41D8" w:rsidRDefault="00AA41D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</w:p>
          <w:p w:rsidR="00AA41D8" w:rsidRDefault="00AA41D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</w:p>
          <w:p w:rsidR="00AA41D8" w:rsidRDefault="00AA41D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Слушают учителя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Принимают учебную </w:t>
            </w:r>
            <w:r>
              <w:rPr>
                <w:rFonts w:ascii="Times New Roman" w:hAnsi="Times New Roman"/>
              </w:rPr>
              <w:br/>
              <w:t xml:space="preserve">задачу, </w:t>
            </w:r>
            <w:proofErr w:type="spellStart"/>
            <w:r>
              <w:rPr>
                <w:rFonts w:ascii="Times New Roman" w:hAnsi="Times New Roman"/>
              </w:rPr>
              <w:t>сформулиро</w:t>
            </w:r>
            <w:proofErr w:type="spellEnd"/>
            <w:r>
              <w:rPr>
                <w:rFonts w:ascii="Times New Roman" w:hAnsi="Times New Roman"/>
              </w:rPr>
              <w:t xml:space="preserve">-ванную вместе </w:t>
            </w:r>
            <w:r>
              <w:rPr>
                <w:rFonts w:ascii="Times New Roman" w:hAnsi="Times New Roman"/>
              </w:rPr>
              <w:br/>
              <w:t>с учителем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AA41D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</w:p>
        </w:tc>
      </w:tr>
      <w:tr w:rsidR="00AA41D8">
        <w:trPr>
          <w:jc w:val="center"/>
        </w:trPr>
        <w:tc>
          <w:tcPr>
            <w:tcW w:w="1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V. Усвоение </w:t>
            </w:r>
            <w:r>
              <w:rPr>
                <w:rFonts w:ascii="Times New Roman" w:hAnsi="Times New Roman"/>
                <w:b/>
              </w:rPr>
              <w:br/>
              <w:t xml:space="preserve">новых знаний </w:t>
            </w:r>
            <w:r>
              <w:rPr>
                <w:rFonts w:ascii="Times New Roman" w:hAnsi="Times New Roman"/>
                <w:b/>
              </w:rPr>
              <w:br/>
              <w:t>и способов</w:t>
            </w:r>
            <w:r>
              <w:rPr>
                <w:rFonts w:ascii="Times New Roman" w:hAnsi="Times New Roman"/>
                <w:b/>
              </w:rPr>
              <w:br/>
              <w:t>действий.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Что можно узнать по речи </w:t>
            </w:r>
            <w:r>
              <w:rPr>
                <w:rFonts w:ascii="Times New Roman" w:hAnsi="Times New Roman"/>
              </w:rPr>
              <w:br/>
              <w:t>собеседника? (Упр. 4)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Фронтальная. Словесный, </w:t>
            </w:r>
            <w:r>
              <w:rPr>
                <w:rFonts w:ascii="Times New Roman" w:hAnsi="Times New Roman"/>
              </w:rPr>
              <w:br/>
              <w:t>наглядный.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Чтение, беседа, письмо</w:t>
            </w:r>
          </w:p>
        </w:tc>
        <w:tc>
          <w:tcPr>
            <w:tcW w:w="3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– Прочитайте строки из стихотворения.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 Кому принадлежит записанная речь? 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– Какие слова помогли определить профессию?</w:t>
            </w:r>
          </w:p>
          <w:p w:rsidR="00AA41D8" w:rsidRDefault="00AA41D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– Что можно узнать по реч</w:t>
            </w:r>
            <w:r>
              <w:rPr>
                <w:rFonts w:ascii="Times New Roman" w:hAnsi="Times New Roman"/>
              </w:rPr>
              <w:t xml:space="preserve">и </w:t>
            </w:r>
            <w:r>
              <w:rPr>
                <w:rFonts w:ascii="Times New Roman" w:hAnsi="Times New Roman"/>
              </w:rPr>
              <w:br/>
              <w:t>собеседника?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 Спишите 1-е предложение. </w:t>
            </w:r>
            <w:r>
              <w:rPr>
                <w:rFonts w:ascii="Times New Roman" w:hAnsi="Times New Roman"/>
              </w:rPr>
              <w:br/>
              <w:t>Проверьте себя.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 Когда употребляется слово </w:t>
            </w:r>
            <w:r>
              <w:rPr>
                <w:rFonts w:ascii="Times New Roman" w:hAnsi="Times New Roman"/>
                <w:i/>
              </w:rPr>
              <w:t>здравствуйте</w:t>
            </w:r>
            <w:r>
              <w:rPr>
                <w:rFonts w:ascii="Times New Roman" w:hAnsi="Times New Roman"/>
              </w:rPr>
              <w:t xml:space="preserve">? Какие другие </w:t>
            </w:r>
            <w:r>
              <w:rPr>
                <w:rFonts w:ascii="Times New Roman" w:hAnsi="Times New Roman"/>
              </w:rPr>
              <w:br/>
              <w:t xml:space="preserve">слова приветствия вы знаете </w:t>
            </w:r>
            <w:r>
              <w:rPr>
                <w:rFonts w:ascii="Times New Roman" w:hAnsi="Times New Roman"/>
              </w:rPr>
              <w:br/>
              <w:t>и используете?</w:t>
            </w:r>
          </w:p>
        </w:tc>
        <w:tc>
          <w:tcPr>
            <w:tcW w:w="2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 xml:space="preserve">Читают строки </w:t>
            </w:r>
            <w:r>
              <w:rPr>
                <w:rFonts w:ascii="Times New Roman" w:hAnsi="Times New Roman"/>
                <w:i/>
              </w:rPr>
              <w:br/>
              <w:t>из стихотворения «Кем быть?» В. Маяковского</w:t>
            </w:r>
            <w:r>
              <w:rPr>
                <w:rFonts w:ascii="Times New Roman" w:hAnsi="Times New Roman"/>
              </w:rPr>
              <w:t xml:space="preserve">. 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 Доктору. Болен, </w:t>
            </w:r>
            <w:r>
              <w:rPr>
                <w:rFonts w:ascii="Times New Roman" w:hAnsi="Times New Roman"/>
              </w:rPr>
              <w:br/>
              <w:t>градусник, порош</w:t>
            </w:r>
            <w:r>
              <w:rPr>
                <w:rFonts w:ascii="Times New Roman" w:hAnsi="Times New Roman"/>
              </w:rPr>
              <w:t>ок, микстуру.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Высказывают пред-</w:t>
            </w:r>
            <w:r>
              <w:rPr>
                <w:rFonts w:ascii="Times New Roman" w:hAnsi="Times New Roman"/>
                <w:i/>
              </w:rPr>
              <w:br/>
              <w:t>положения.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Списывают </w:t>
            </w:r>
            <w:proofErr w:type="spellStart"/>
            <w:r>
              <w:rPr>
                <w:rFonts w:ascii="Times New Roman" w:hAnsi="Times New Roman"/>
                <w:i/>
              </w:rPr>
              <w:t>предло</w:t>
            </w:r>
            <w:proofErr w:type="spellEnd"/>
            <w:r>
              <w:rPr>
                <w:rFonts w:ascii="Times New Roman" w:hAnsi="Times New Roman"/>
                <w:i/>
              </w:rPr>
              <w:t>-</w:t>
            </w:r>
            <w:r>
              <w:rPr>
                <w:rFonts w:ascii="Times New Roman" w:hAnsi="Times New Roman"/>
                <w:i/>
              </w:rPr>
              <w:br/>
            </w:r>
            <w:proofErr w:type="spellStart"/>
            <w:r>
              <w:rPr>
                <w:rFonts w:ascii="Times New Roman" w:hAnsi="Times New Roman"/>
                <w:i/>
              </w:rPr>
              <w:t>жение</w:t>
            </w:r>
            <w:proofErr w:type="spellEnd"/>
            <w:r>
              <w:rPr>
                <w:rFonts w:ascii="Times New Roman" w:hAnsi="Times New Roman"/>
                <w:i/>
              </w:rPr>
              <w:t>.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– При встрече.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Называют знакомые слова приветствия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Осмысленно читают текст стихотворения, соблюдая интонацию и знаки препинания. Строят ответы на вопросы, соблюдая логику изложения. Думают, размышляют, высказывают свое мнение. 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Грамотно списывают предложение, осуществляют </w:t>
            </w:r>
            <w:proofErr w:type="spellStart"/>
            <w:r>
              <w:rPr>
                <w:rFonts w:ascii="Times New Roman" w:hAnsi="Times New Roman"/>
              </w:rPr>
              <w:t>самопро</w:t>
            </w:r>
            <w:proofErr w:type="spellEnd"/>
            <w:r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br/>
            </w:r>
            <w:proofErr w:type="spellStart"/>
            <w:r>
              <w:rPr>
                <w:rFonts w:ascii="Times New Roman" w:hAnsi="Times New Roman"/>
              </w:rPr>
              <w:t>верку</w:t>
            </w:r>
            <w:proofErr w:type="spellEnd"/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Чтение, </w:t>
            </w:r>
            <w:r>
              <w:rPr>
                <w:rFonts w:ascii="Times New Roman" w:hAnsi="Times New Roman"/>
              </w:rPr>
              <w:br/>
              <w:t xml:space="preserve">беседа по </w:t>
            </w:r>
            <w:r>
              <w:rPr>
                <w:rFonts w:ascii="Times New Roman" w:hAnsi="Times New Roman"/>
              </w:rPr>
              <w:t>вопросам, письмо</w:t>
            </w:r>
          </w:p>
        </w:tc>
      </w:tr>
      <w:tr w:rsidR="00AA41D8">
        <w:trPr>
          <w:jc w:val="center"/>
        </w:trPr>
        <w:tc>
          <w:tcPr>
            <w:tcW w:w="1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2. Словарно-</w:t>
            </w:r>
            <w:proofErr w:type="spellStart"/>
            <w:r>
              <w:rPr>
                <w:rFonts w:ascii="Times New Roman" w:hAnsi="Times New Roman"/>
              </w:rPr>
              <w:t>орфографи</w:t>
            </w:r>
            <w:proofErr w:type="spellEnd"/>
            <w:r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br/>
            </w:r>
            <w:proofErr w:type="spellStart"/>
            <w:r>
              <w:rPr>
                <w:rFonts w:ascii="Times New Roman" w:hAnsi="Times New Roman"/>
              </w:rPr>
              <w:t>ческая</w:t>
            </w:r>
            <w:proofErr w:type="spellEnd"/>
            <w:r>
              <w:rPr>
                <w:rFonts w:ascii="Times New Roman" w:hAnsi="Times New Roman"/>
              </w:rPr>
              <w:t xml:space="preserve"> работа. </w:t>
            </w:r>
            <w:r>
              <w:rPr>
                <w:rFonts w:ascii="Times New Roman" w:hAnsi="Times New Roman"/>
                <w:i/>
              </w:rPr>
              <w:t>Здравствуй (здравствуйте)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Фронтальная, индивидуальная.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Словесный, </w:t>
            </w:r>
            <w:r>
              <w:rPr>
                <w:rFonts w:ascii="Times New Roman" w:hAnsi="Times New Roman"/>
              </w:rPr>
              <w:br/>
              <w:t>практический. Чтение, беседа, письмо</w:t>
            </w:r>
          </w:p>
        </w:tc>
        <w:tc>
          <w:tcPr>
            <w:tcW w:w="3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 Прочитайте словарные слова. Что означает слово </w:t>
            </w:r>
            <w:r>
              <w:rPr>
                <w:rFonts w:ascii="Times New Roman" w:hAnsi="Times New Roman"/>
                <w:i/>
              </w:rPr>
              <w:t>здравствуй</w:t>
            </w:r>
            <w:r>
              <w:rPr>
                <w:rFonts w:ascii="Times New Roman" w:hAnsi="Times New Roman"/>
              </w:rPr>
              <w:t xml:space="preserve">? Когда мы употребляем слово </w:t>
            </w:r>
            <w:r>
              <w:rPr>
                <w:rFonts w:ascii="Times New Roman" w:hAnsi="Times New Roman"/>
                <w:i/>
              </w:rPr>
              <w:t>здравств</w:t>
            </w:r>
            <w:r>
              <w:rPr>
                <w:rFonts w:ascii="Times New Roman" w:hAnsi="Times New Roman"/>
                <w:i/>
              </w:rPr>
              <w:t>уй</w:t>
            </w:r>
            <w:r>
              <w:rPr>
                <w:rFonts w:ascii="Times New Roman" w:hAnsi="Times New Roman"/>
              </w:rPr>
              <w:t xml:space="preserve">, а когда – </w:t>
            </w:r>
            <w:r>
              <w:rPr>
                <w:rFonts w:ascii="Times New Roman" w:hAnsi="Times New Roman"/>
                <w:i/>
              </w:rPr>
              <w:t>здравствуйте</w:t>
            </w:r>
            <w:r>
              <w:rPr>
                <w:rFonts w:ascii="Times New Roman" w:hAnsi="Times New Roman"/>
              </w:rPr>
              <w:t xml:space="preserve">? Спишите их, запомните </w:t>
            </w:r>
            <w:r>
              <w:rPr>
                <w:rFonts w:ascii="Times New Roman" w:hAnsi="Times New Roman"/>
              </w:rPr>
              <w:br/>
              <w:t>написание</w:t>
            </w:r>
          </w:p>
        </w:tc>
        <w:tc>
          <w:tcPr>
            <w:tcW w:w="2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Читают словарные </w:t>
            </w:r>
            <w:r>
              <w:rPr>
                <w:rFonts w:ascii="Times New Roman" w:hAnsi="Times New Roman"/>
                <w:i/>
              </w:rPr>
              <w:br/>
              <w:t xml:space="preserve">слова, отвечают </w:t>
            </w:r>
            <w:r>
              <w:rPr>
                <w:rFonts w:ascii="Times New Roman" w:hAnsi="Times New Roman"/>
                <w:i/>
              </w:rPr>
              <w:br/>
              <w:t xml:space="preserve">на вопросы. Записывают. Запоминают </w:t>
            </w:r>
            <w:r>
              <w:rPr>
                <w:rFonts w:ascii="Times New Roman" w:hAnsi="Times New Roman"/>
                <w:i/>
              </w:rPr>
              <w:br/>
              <w:t>правописание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Усваивают написание непроверяемых слов. Объясняют значение слов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Беседа по вопросам, письмо словарных слов</w:t>
            </w:r>
          </w:p>
        </w:tc>
      </w:tr>
      <w:tr w:rsidR="00AA41D8">
        <w:trPr>
          <w:jc w:val="center"/>
        </w:trPr>
        <w:tc>
          <w:tcPr>
            <w:tcW w:w="1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Физк</w:t>
            </w:r>
            <w:r>
              <w:rPr>
                <w:rFonts w:ascii="Times New Roman" w:hAnsi="Times New Roman"/>
              </w:rPr>
              <w:t>ультминутка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Коллективная. Практический</w:t>
            </w:r>
          </w:p>
        </w:tc>
        <w:tc>
          <w:tcPr>
            <w:tcW w:w="3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Мы ногами – топ-топ,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Мы руками – хлоп-хлоп!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Мы глазами – миг-миг,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Мы плечиками – чик-чик!</w:t>
            </w:r>
          </w:p>
        </w:tc>
        <w:tc>
          <w:tcPr>
            <w:tcW w:w="2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Выполняют движения по тексту под руководством учителя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Осуществляют профилактику утомления. Ориентируются на здоровый образ жизни, 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Правильное </w:t>
            </w:r>
            <w:proofErr w:type="spellStart"/>
            <w:r>
              <w:rPr>
                <w:rFonts w:ascii="Times New Roman" w:hAnsi="Times New Roman"/>
              </w:rPr>
              <w:t>выполне-ние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дви</w:t>
            </w:r>
            <w:proofErr w:type="spellEnd"/>
            <w:r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br/>
            </w:r>
            <w:proofErr w:type="spellStart"/>
            <w:r>
              <w:rPr>
                <w:rFonts w:ascii="Times New Roman" w:hAnsi="Times New Roman"/>
              </w:rPr>
              <w:t>жений</w:t>
            </w:r>
            <w:proofErr w:type="spellEnd"/>
          </w:p>
        </w:tc>
      </w:tr>
    </w:tbl>
    <w:p w:rsidR="00AA41D8" w:rsidRDefault="00B42DC8">
      <w:pPr>
        <w:pStyle w:val="ParagraphStyle"/>
        <w:spacing w:after="120" w:line="251" w:lineRule="auto"/>
        <w:jc w:val="right"/>
        <w:rPr>
          <w:rFonts w:ascii="Times New Roman" w:hAnsi="Times New Roman"/>
          <w:i/>
          <w:sz w:val="22"/>
        </w:rPr>
      </w:pPr>
      <w:r>
        <w:rPr>
          <w:rFonts w:ascii="Times New Roman" w:hAnsi="Times New Roman"/>
          <w:i/>
          <w:sz w:val="22"/>
        </w:rPr>
        <w:br w:type="page"/>
      </w:r>
    </w:p>
    <w:tbl>
      <w:tblPr>
        <w:tblW w:w="14100" w:type="dxa"/>
        <w:jc w:val="center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1991"/>
        <w:gridCol w:w="1923"/>
        <w:gridCol w:w="3530"/>
        <w:gridCol w:w="2660"/>
        <w:gridCol w:w="2538"/>
        <w:gridCol w:w="1458"/>
      </w:tblGrid>
      <w:tr w:rsidR="00AA41D8">
        <w:trPr>
          <w:jc w:val="center"/>
        </w:trPr>
        <w:tc>
          <w:tcPr>
            <w:tcW w:w="1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</w:tr>
      <w:tr w:rsidR="00AA41D8">
        <w:trPr>
          <w:jc w:val="center"/>
        </w:trPr>
        <w:tc>
          <w:tcPr>
            <w:tcW w:w="1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AA41D8">
            <w:pPr>
              <w:pStyle w:val="ParagraphStyle"/>
              <w:spacing w:line="251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AA41D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</w:p>
        </w:tc>
        <w:tc>
          <w:tcPr>
            <w:tcW w:w="3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Раз – сюда, два – туда,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Повернись вокруг себя.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Раз – присели, два – привстали.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Руки кверху все подняли. 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Раз – два, раз – два,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Заниматься нам пора</w:t>
            </w:r>
          </w:p>
        </w:tc>
        <w:tc>
          <w:tcPr>
            <w:tcW w:w="2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AA41D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придерживаются правильного режима дня, активно участвуют </w:t>
            </w:r>
            <w:r>
              <w:rPr>
                <w:rFonts w:ascii="Times New Roman" w:hAnsi="Times New Roman"/>
              </w:rPr>
              <w:br/>
              <w:t>в физкультминутке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AA41D8">
            <w:pPr>
              <w:pStyle w:val="ParagraphStyle"/>
              <w:spacing w:line="251" w:lineRule="auto"/>
              <w:rPr>
                <w:rFonts w:ascii="Times New Roman" w:hAnsi="Times New Roman"/>
                <w:b/>
              </w:rPr>
            </w:pPr>
          </w:p>
        </w:tc>
      </w:tr>
      <w:tr w:rsidR="00AA41D8">
        <w:trPr>
          <w:jc w:val="center"/>
        </w:trPr>
        <w:tc>
          <w:tcPr>
            <w:tcW w:w="1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Анализ отрывков из сказок (упр. 5)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Коллективная. Словесный, </w:t>
            </w:r>
            <w:r>
              <w:rPr>
                <w:rFonts w:ascii="Times New Roman" w:hAnsi="Times New Roman"/>
              </w:rPr>
              <w:br/>
              <w:t xml:space="preserve">наглядный, </w:t>
            </w:r>
            <w:r>
              <w:rPr>
                <w:rFonts w:ascii="Times New Roman" w:hAnsi="Times New Roman"/>
              </w:rPr>
              <w:br/>
              <w:t xml:space="preserve">проблемный. 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Чтение, беседа</w:t>
            </w:r>
          </w:p>
        </w:tc>
        <w:tc>
          <w:tcPr>
            <w:tcW w:w="3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– Прочитайте выразительно отр</w:t>
            </w:r>
            <w:r>
              <w:rPr>
                <w:rFonts w:ascii="Times New Roman" w:hAnsi="Times New Roman"/>
              </w:rPr>
              <w:t>ывки из сказок. Рассмотрите рисунок. Ответьте на вопросы упражнения</w:t>
            </w:r>
          </w:p>
        </w:tc>
        <w:tc>
          <w:tcPr>
            <w:tcW w:w="2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Читают. Отвечают 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на вопросы. Называют героев, обстоятельства их разговора, </w:t>
            </w:r>
            <w:proofErr w:type="spellStart"/>
            <w:r>
              <w:rPr>
                <w:rFonts w:ascii="Times New Roman" w:hAnsi="Times New Roman"/>
                <w:i/>
              </w:rPr>
              <w:t>зачи</w:t>
            </w:r>
            <w:proofErr w:type="spellEnd"/>
            <w:r>
              <w:rPr>
                <w:rFonts w:ascii="Times New Roman" w:hAnsi="Times New Roman"/>
                <w:i/>
              </w:rPr>
              <w:t>-</w:t>
            </w:r>
            <w:r>
              <w:rPr>
                <w:rFonts w:ascii="Times New Roman" w:hAnsi="Times New Roman"/>
                <w:i/>
              </w:rPr>
              <w:br/>
            </w:r>
            <w:proofErr w:type="spellStart"/>
            <w:r>
              <w:rPr>
                <w:rFonts w:ascii="Times New Roman" w:hAnsi="Times New Roman"/>
                <w:i/>
              </w:rPr>
              <w:t>тывают</w:t>
            </w:r>
            <w:proofErr w:type="spellEnd"/>
            <w:r>
              <w:rPr>
                <w:rFonts w:ascii="Times New Roman" w:hAnsi="Times New Roman"/>
                <w:i/>
              </w:rPr>
              <w:t xml:space="preserve"> фразы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Осмысленно, выразительно читают текст. Высказывают свое </w:t>
            </w:r>
            <w:r>
              <w:rPr>
                <w:rFonts w:ascii="Times New Roman" w:hAnsi="Times New Roman"/>
              </w:rPr>
              <w:br/>
              <w:t xml:space="preserve">мнение, подтверждают его примерами </w:t>
            </w:r>
            <w:r>
              <w:rPr>
                <w:rFonts w:ascii="Times New Roman" w:hAnsi="Times New Roman"/>
              </w:rPr>
              <w:br/>
            </w:r>
            <w:r>
              <w:rPr>
                <w:rFonts w:ascii="Times New Roman" w:hAnsi="Times New Roman"/>
              </w:rPr>
              <w:t>из текста. Осуществляют сравнение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Чтение, </w:t>
            </w:r>
            <w:r>
              <w:rPr>
                <w:rFonts w:ascii="Times New Roman" w:hAnsi="Times New Roman"/>
              </w:rPr>
              <w:br/>
              <w:t>беседа по вопросам</w:t>
            </w:r>
          </w:p>
        </w:tc>
      </w:tr>
      <w:tr w:rsidR="00AA41D8">
        <w:trPr>
          <w:jc w:val="center"/>
        </w:trPr>
        <w:tc>
          <w:tcPr>
            <w:tcW w:w="1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VI. Закрепление знаний и способов действий. 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в рабочей тетради (№ 5)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Фронтальная. Словесный. 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Чтение, беседа</w:t>
            </w:r>
          </w:p>
        </w:tc>
        <w:tc>
          <w:tcPr>
            <w:tcW w:w="3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 Прочитайте. </w:t>
            </w:r>
            <w:r>
              <w:rPr>
                <w:rFonts w:ascii="Times New Roman" w:hAnsi="Times New Roman"/>
              </w:rPr>
              <w:br/>
              <w:t>– Когда так говорят?</w:t>
            </w:r>
          </w:p>
        </w:tc>
        <w:tc>
          <w:tcPr>
            <w:tcW w:w="2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Читают.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– Приветствие утром, днем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Высказывают свое мнение, прислушиваются </w:t>
            </w:r>
            <w:r>
              <w:rPr>
                <w:rFonts w:ascii="Times New Roman" w:hAnsi="Times New Roman"/>
              </w:rPr>
              <w:br/>
              <w:t>к мнению других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Беседа по вопросам</w:t>
            </w:r>
          </w:p>
        </w:tc>
      </w:tr>
      <w:tr w:rsidR="00AA41D8">
        <w:trPr>
          <w:jc w:val="center"/>
        </w:trPr>
        <w:tc>
          <w:tcPr>
            <w:tcW w:w="1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VII. Рефлексия учебной деятельности на уроке (итог)</w:t>
            </w:r>
          </w:p>
        </w:tc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Фронтальная. Словесный. 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Беседа</w:t>
            </w:r>
          </w:p>
        </w:tc>
        <w:tc>
          <w:tcPr>
            <w:tcW w:w="35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– На какой вопрос нужно было ответить Почемучке? </w:t>
            </w:r>
            <w:r>
              <w:rPr>
                <w:rFonts w:ascii="Times New Roman" w:hAnsi="Times New Roman"/>
              </w:rPr>
              <w:br/>
              <w:t>– Какой вид работы понравился больше?</w:t>
            </w:r>
          </w:p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– О чем</w:t>
            </w:r>
            <w:r>
              <w:rPr>
                <w:rFonts w:ascii="Times New Roman" w:hAnsi="Times New Roman"/>
              </w:rPr>
              <w:t xml:space="preserve"> хотели бы узнать </w:t>
            </w:r>
            <w:r>
              <w:rPr>
                <w:rFonts w:ascii="Times New Roman" w:hAnsi="Times New Roman"/>
              </w:rPr>
              <w:br/>
              <w:t>подробнее?</w:t>
            </w:r>
          </w:p>
        </w:tc>
        <w:tc>
          <w:tcPr>
            <w:tcW w:w="26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Отвечают на вопросы учителя</w:t>
            </w:r>
          </w:p>
        </w:tc>
        <w:tc>
          <w:tcPr>
            <w:tcW w:w="25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Открыто осмысливают и оценивают свою деятельность на уроке</w:t>
            </w:r>
          </w:p>
        </w:tc>
        <w:tc>
          <w:tcPr>
            <w:tcW w:w="1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AA41D8" w:rsidRDefault="00B42DC8">
            <w:pPr>
              <w:pStyle w:val="ParagraphStyle"/>
              <w:spacing w:line="251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Беседа по вопросам. </w:t>
            </w:r>
            <w:proofErr w:type="spellStart"/>
            <w:r>
              <w:rPr>
                <w:rFonts w:ascii="Times New Roman" w:hAnsi="Times New Roman"/>
              </w:rPr>
              <w:t>Саморе</w:t>
            </w:r>
            <w:proofErr w:type="spellEnd"/>
            <w:r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</w:rPr>
              <w:br/>
            </w:r>
            <w:proofErr w:type="spellStart"/>
            <w:r>
              <w:rPr>
                <w:rFonts w:ascii="Times New Roman" w:hAnsi="Times New Roman"/>
              </w:rPr>
              <w:t>гуляция</w:t>
            </w:r>
            <w:proofErr w:type="spellEnd"/>
          </w:p>
        </w:tc>
      </w:tr>
    </w:tbl>
    <w:p w:rsidR="00AA41D8" w:rsidRDefault="00AA41D8"/>
    <w:sectPr w:rsidR="00AA41D8">
      <w:pgSz w:w="16838" w:h="11906" w:orient="landscape" w:code="9"/>
      <w:pgMar w:top="24" w:right="851" w:bottom="284" w:left="85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A41D8"/>
    <w:rsid w:val="00AA41D8"/>
    <w:rsid w:val="00B42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215A78"/>
  <w15:docId w15:val="{311D339B-7466-430C-A5F9-32F34A175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Style">
    <w:name w:val="Paragraph Style"/>
    <w:pPr>
      <w:spacing w:after="0" w:line="240" w:lineRule="auto"/>
    </w:pPr>
    <w:rPr>
      <w:rFonts w:ascii="Arial" w:hAnsi="Arial"/>
      <w:sz w:val="24"/>
    </w:rPr>
  </w:style>
  <w:style w:type="character" w:styleId="a3">
    <w:name w:val="line number"/>
    <w:basedOn w:val="a0"/>
    <w:semiHidden/>
  </w:style>
  <w:style w:type="character" w:styleId="a4">
    <w:name w:val="Hyperlink"/>
    <w:rPr>
      <w:color w:val="0000FF"/>
      <w:u w:val="single"/>
    </w:rPr>
  </w:style>
  <w:style w:type="table" w:styleId="1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5">
    <w:name w:val="Table Grid"/>
    <w:basedOn w:val="a1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751</Words>
  <Characters>4284</Characters>
  <Application>Microsoft Office Word</Application>
  <DocSecurity>0</DocSecurity>
  <Lines>35</Lines>
  <Paragraphs>10</Paragraphs>
  <ScaleCrop>false</ScaleCrop>
  <Company/>
  <LinksUpToDate>false</LinksUpToDate>
  <CharactersWithSpaces>5025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 </cp:lastModifiedBy>
  <cp:revision>2</cp:revision>
  <dcterms:created xsi:type="dcterms:W3CDTF">2022-02-15T10:44:00Z</dcterms:created>
  <dcterms:modified xsi:type="dcterms:W3CDTF">2022-02-15T10:45:00Z</dcterms:modified>
</cp:coreProperties>
</file>