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EE7" w:rsidRPr="008C46F0" w:rsidRDefault="00DD5EE7" w:rsidP="00DD5EE7">
      <w:pPr>
        <w:pStyle w:val="2"/>
        <w:jc w:val="right"/>
        <w:rPr>
          <w:rFonts w:ascii="Times New Roman" w:hAnsi="Times New Roman" w:cs="Times New Roman"/>
          <w:b w:val="0"/>
          <w:color w:val="auto"/>
        </w:rPr>
      </w:pPr>
      <w:r w:rsidRPr="008C46F0">
        <w:rPr>
          <w:rFonts w:ascii="Times New Roman" w:hAnsi="Times New Roman" w:cs="Times New Roman"/>
          <w:b w:val="0"/>
          <w:color w:val="auto"/>
        </w:rPr>
        <w:t>Приложение 1</w:t>
      </w:r>
    </w:p>
    <w:p w:rsidR="00DD5EE7" w:rsidRPr="008C46F0" w:rsidRDefault="00DD5EE7" w:rsidP="008C46F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к приказу Управления образования </w:t>
      </w:r>
    </w:p>
    <w:p w:rsidR="00DD5EE7" w:rsidRPr="008C46F0" w:rsidRDefault="00FB4874" w:rsidP="008C46F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«11</w:t>
      </w:r>
      <w:bookmarkStart w:id="0" w:name="_GoBack"/>
      <w:bookmarkEnd w:id="0"/>
      <w:r w:rsidR="00DD5EE7" w:rsidRPr="008C46F0">
        <w:rPr>
          <w:rFonts w:ascii="Times New Roman" w:hAnsi="Times New Roman" w:cs="Times New Roman"/>
          <w:sz w:val="26"/>
          <w:szCs w:val="26"/>
        </w:rPr>
        <w:t>» октября 202</w:t>
      </w:r>
      <w:r w:rsidR="00780814" w:rsidRPr="008C46F0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г.  № 817</w:t>
      </w:r>
      <w:r w:rsidR="00DD5EE7" w:rsidRPr="008C46F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5EE7" w:rsidRPr="008C46F0" w:rsidRDefault="00DD5EE7" w:rsidP="008C46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27873" w:rsidRPr="008C46F0" w:rsidRDefault="002C4348" w:rsidP="00E24496">
      <w:pPr>
        <w:pStyle w:val="2"/>
        <w:jc w:val="center"/>
        <w:rPr>
          <w:rFonts w:ascii="Times New Roman" w:hAnsi="Times New Roman" w:cs="Times New Roman"/>
        </w:rPr>
      </w:pPr>
      <w:r w:rsidRPr="008C46F0">
        <w:rPr>
          <w:rFonts w:ascii="Times New Roman" w:hAnsi="Times New Roman" w:cs="Times New Roman"/>
          <w:color w:val="auto"/>
        </w:rPr>
        <w:t>П</w:t>
      </w:r>
      <w:r w:rsidR="005C3744" w:rsidRPr="008C46F0">
        <w:rPr>
          <w:rFonts w:ascii="Times New Roman" w:hAnsi="Times New Roman" w:cs="Times New Roman"/>
          <w:color w:val="auto"/>
        </w:rPr>
        <w:t>оложение</w:t>
      </w:r>
    </w:p>
    <w:p w:rsidR="00D11816" w:rsidRPr="008C46F0" w:rsidRDefault="005C3744" w:rsidP="007D06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46F0">
        <w:rPr>
          <w:rFonts w:ascii="Times New Roman" w:hAnsi="Times New Roman" w:cs="Times New Roman"/>
          <w:b/>
          <w:sz w:val="26"/>
          <w:szCs w:val="26"/>
        </w:rPr>
        <w:t xml:space="preserve"> о наставничестве</w:t>
      </w:r>
      <w:r w:rsidR="002C4348" w:rsidRPr="008C46F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2680C" w:rsidRPr="008C46F0">
        <w:rPr>
          <w:rFonts w:ascii="Times New Roman" w:hAnsi="Times New Roman" w:cs="Times New Roman"/>
          <w:b/>
          <w:sz w:val="26"/>
          <w:szCs w:val="26"/>
        </w:rPr>
        <w:t xml:space="preserve">над педагогическими работниками (учителями) в возрасте до 35 лет в первые три года профессиональной деятельности </w:t>
      </w:r>
      <w:r w:rsidR="00A238E4" w:rsidRPr="008C46F0">
        <w:rPr>
          <w:rFonts w:ascii="Times New Roman" w:hAnsi="Times New Roman" w:cs="Times New Roman"/>
          <w:b/>
          <w:sz w:val="26"/>
          <w:szCs w:val="26"/>
        </w:rPr>
        <w:t>на территории Таймырского муниципального района</w:t>
      </w:r>
    </w:p>
    <w:p w:rsidR="007D06F2" w:rsidRPr="008C46F0" w:rsidRDefault="007D06F2" w:rsidP="007D06F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C3744" w:rsidRPr="008C46F0" w:rsidRDefault="00BC5390" w:rsidP="007D06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46F0">
        <w:rPr>
          <w:rFonts w:ascii="Times New Roman" w:hAnsi="Times New Roman" w:cs="Times New Roman"/>
          <w:b/>
          <w:sz w:val="26"/>
          <w:szCs w:val="26"/>
        </w:rPr>
        <w:t>1.Общие положения</w:t>
      </w:r>
    </w:p>
    <w:p w:rsidR="005C3744" w:rsidRPr="008C46F0" w:rsidRDefault="005C3744" w:rsidP="00703E6A">
      <w:pPr>
        <w:pStyle w:val="3"/>
        <w:numPr>
          <w:ilvl w:val="0"/>
          <w:numId w:val="1"/>
        </w:numPr>
        <w:shd w:val="clear" w:color="auto" w:fill="auto"/>
        <w:tabs>
          <w:tab w:val="left" w:pos="765"/>
        </w:tabs>
        <w:spacing w:line="240" w:lineRule="auto"/>
        <w:ind w:left="20" w:right="20" w:firstLine="689"/>
        <w:rPr>
          <w:sz w:val="26"/>
          <w:szCs w:val="26"/>
        </w:rPr>
      </w:pPr>
      <w:r w:rsidRPr="008C46F0">
        <w:rPr>
          <w:color w:val="000000"/>
          <w:sz w:val="26"/>
          <w:szCs w:val="26"/>
        </w:rPr>
        <w:t xml:space="preserve">Настоящее Положение о наставничестве </w:t>
      </w:r>
      <w:r w:rsidR="002C4348" w:rsidRPr="008C46F0">
        <w:rPr>
          <w:color w:val="000000"/>
          <w:sz w:val="26"/>
          <w:szCs w:val="26"/>
        </w:rPr>
        <w:t>на территории Таймырского муниципального района</w:t>
      </w:r>
      <w:r w:rsidRPr="008C46F0">
        <w:rPr>
          <w:color w:val="000000"/>
          <w:sz w:val="26"/>
          <w:szCs w:val="26"/>
        </w:rPr>
        <w:t xml:space="preserve"> (далее - </w:t>
      </w:r>
      <w:r w:rsidR="00BC5390" w:rsidRPr="008C46F0">
        <w:rPr>
          <w:color w:val="000000"/>
          <w:sz w:val="26"/>
          <w:szCs w:val="26"/>
        </w:rPr>
        <w:t>П</w:t>
      </w:r>
      <w:r w:rsidRPr="008C46F0">
        <w:rPr>
          <w:color w:val="000000"/>
          <w:sz w:val="26"/>
          <w:szCs w:val="26"/>
        </w:rPr>
        <w:t>оложени</w:t>
      </w:r>
      <w:r w:rsidR="00CB6659" w:rsidRPr="008C46F0">
        <w:rPr>
          <w:color w:val="000000"/>
          <w:sz w:val="26"/>
          <w:szCs w:val="26"/>
        </w:rPr>
        <w:t xml:space="preserve">е) разработано в соответствии </w:t>
      </w:r>
      <w:r w:rsidR="00CB6659" w:rsidRPr="008C46F0">
        <w:rPr>
          <w:sz w:val="26"/>
          <w:szCs w:val="26"/>
        </w:rPr>
        <w:t>с нормативной правовой базой в сфер</w:t>
      </w:r>
      <w:r w:rsidR="00703E6A" w:rsidRPr="008C46F0">
        <w:rPr>
          <w:sz w:val="26"/>
          <w:szCs w:val="26"/>
        </w:rPr>
        <w:t xml:space="preserve">е образования и наставничества: </w:t>
      </w:r>
      <w:r w:rsidR="00CB6659" w:rsidRPr="008C46F0">
        <w:rPr>
          <w:sz w:val="26"/>
          <w:szCs w:val="26"/>
        </w:rPr>
        <w:t>Федеральным законом «Об образовании в Российской Фед</w:t>
      </w:r>
      <w:r w:rsidR="005F7D27" w:rsidRPr="008C46F0">
        <w:rPr>
          <w:sz w:val="26"/>
          <w:szCs w:val="26"/>
        </w:rPr>
        <w:t xml:space="preserve">ерации» от 29.12.2012 № 273-ФЗ; </w:t>
      </w:r>
      <w:r w:rsidR="00CB6659" w:rsidRPr="008C46F0">
        <w:rPr>
          <w:sz w:val="26"/>
          <w:szCs w:val="26"/>
        </w:rPr>
        <w:t>распоряжением Правительства Российской Федерации от 31 декабря 2019 г. № 3273-р (ред. от 20 августа 2021 г.) «Об утверждении основных принципов национальной системы профессионального роста педагогических работников Российской Федерации, включая национальную систему учительского роста»; методическими рекомендациями по разработке и внедрению системы (целевой модели) наставничества педагогических работников в образовательных организациях (совместное сопроводительное письмо Минпросвещения России и Общероссийского Профсоюза образования от 21.12.2021 № АЗ-1128/08/657);</w:t>
      </w:r>
      <w:r w:rsidR="00703E6A" w:rsidRPr="008C46F0">
        <w:rPr>
          <w:sz w:val="26"/>
          <w:szCs w:val="26"/>
        </w:rPr>
        <w:t xml:space="preserve"> </w:t>
      </w:r>
      <w:r w:rsidR="00CB6659" w:rsidRPr="008C46F0">
        <w:rPr>
          <w:sz w:val="26"/>
          <w:szCs w:val="26"/>
        </w:rPr>
        <w:t xml:space="preserve">приказом Министерства образования Красноярского края от 30.11.2020 г. №590 «О внедрении региональной целевой модели наставничества» </w:t>
      </w:r>
      <w:r w:rsidR="00BC5390" w:rsidRPr="008C46F0">
        <w:rPr>
          <w:color w:val="000000"/>
          <w:sz w:val="26"/>
          <w:szCs w:val="26"/>
        </w:rPr>
        <w:t xml:space="preserve">и определяет порядок </w:t>
      </w:r>
      <w:r w:rsidR="00526CC1" w:rsidRPr="008C46F0">
        <w:rPr>
          <w:color w:val="000000"/>
          <w:sz w:val="26"/>
          <w:szCs w:val="26"/>
        </w:rPr>
        <w:t>организационно-методического сопровождения</w:t>
      </w:r>
      <w:r w:rsidR="00720BFE" w:rsidRPr="008C46F0">
        <w:rPr>
          <w:color w:val="000000"/>
          <w:sz w:val="26"/>
          <w:szCs w:val="26"/>
        </w:rPr>
        <w:t xml:space="preserve"> </w:t>
      </w:r>
      <w:r w:rsidR="00D2680C" w:rsidRPr="008C46F0">
        <w:rPr>
          <w:sz w:val="26"/>
          <w:szCs w:val="26"/>
        </w:rPr>
        <w:t>педагогически</w:t>
      </w:r>
      <w:r w:rsidR="00526CC1" w:rsidRPr="008C46F0">
        <w:rPr>
          <w:sz w:val="26"/>
          <w:szCs w:val="26"/>
        </w:rPr>
        <w:t>х</w:t>
      </w:r>
      <w:r w:rsidR="00D2680C" w:rsidRPr="008C46F0">
        <w:rPr>
          <w:sz w:val="26"/>
          <w:szCs w:val="26"/>
        </w:rPr>
        <w:t xml:space="preserve"> работник</w:t>
      </w:r>
      <w:r w:rsidR="00526CC1" w:rsidRPr="008C46F0">
        <w:rPr>
          <w:sz w:val="26"/>
          <w:szCs w:val="26"/>
        </w:rPr>
        <w:t>ов</w:t>
      </w:r>
      <w:r w:rsidR="00D2680C" w:rsidRPr="008C46F0">
        <w:rPr>
          <w:sz w:val="26"/>
          <w:szCs w:val="26"/>
        </w:rPr>
        <w:t xml:space="preserve"> (учител</w:t>
      </w:r>
      <w:r w:rsidR="00526CC1" w:rsidRPr="008C46F0">
        <w:rPr>
          <w:sz w:val="26"/>
          <w:szCs w:val="26"/>
        </w:rPr>
        <w:t>ей</w:t>
      </w:r>
      <w:r w:rsidR="00D2680C" w:rsidRPr="008C46F0">
        <w:rPr>
          <w:sz w:val="26"/>
          <w:szCs w:val="26"/>
        </w:rPr>
        <w:t xml:space="preserve">) в возрасте до 35 лет в первые три </w:t>
      </w:r>
      <w:r w:rsidR="007D06F2" w:rsidRPr="008C46F0">
        <w:rPr>
          <w:sz w:val="26"/>
          <w:szCs w:val="26"/>
        </w:rPr>
        <w:t xml:space="preserve">года </w:t>
      </w:r>
      <w:r w:rsidR="00D2680C" w:rsidRPr="008C46F0">
        <w:rPr>
          <w:sz w:val="26"/>
          <w:szCs w:val="26"/>
        </w:rPr>
        <w:t>профессиональной деятельности</w:t>
      </w:r>
      <w:r w:rsidR="007D06F2" w:rsidRPr="008C46F0">
        <w:rPr>
          <w:sz w:val="26"/>
          <w:szCs w:val="26"/>
        </w:rPr>
        <w:t xml:space="preserve"> (далее – Наставничество)</w:t>
      </w:r>
      <w:r w:rsidR="00720BFE" w:rsidRPr="008C46F0">
        <w:rPr>
          <w:color w:val="000000"/>
          <w:sz w:val="26"/>
          <w:szCs w:val="26"/>
        </w:rPr>
        <w:t>.</w:t>
      </w:r>
    </w:p>
    <w:p w:rsidR="00D2680C" w:rsidRPr="008C46F0" w:rsidRDefault="00BC5390" w:rsidP="00D2680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C46F0"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="00720BFE" w:rsidRPr="008C46F0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8C46F0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5C3744" w:rsidRPr="008C46F0">
        <w:rPr>
          <w:rFonts w:ascii="Times New Roman" w:hAnsi="Times New Roman" w:cs="Times New Roman"/>
          <w:color w:val="000000"/>
          <w:sz w:val="26"/>
          <w:szCs w:val="26"/>
        </w:rPr>
        <w:t xml:space="preserve">Настоящее </w:t>
      </w:r>
      <w:r w:rsidRPr="008C46F0">
        <w:rPr>
          <w:rFonts w:ascii="Times New Roman" w:hAnsi="Times New Roman" w:cs="Times New Roman"/>
          <w:color w:val="000000"/>
          <w:sz w:val="26"/>
          <w:szCs w:val="26"/>
        </w:rPr>
        <w:t>Положение</w:t>
      </w:r>
      <w:r w:rsidR="00D2680C" w:rsidRPr="008C46F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BC5390" w:rsidRPr="008C46F0" w:rsidRDefault="00BC5390" w:rsidP="00D2680C">
      <w:pPr>
        <w:pStyle w:val="a6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определяет цель </w:t>
      </w:r>
      <w:r w:rsidR="007D06F2" w:rsidRPr="008C46F0">
        <w:rPr>
          <w:rFonts w:ascii="Times New Roman" w:hAnsi="Times New Roman" w:cs="Times New Roman"/>
          <w:sz w:val="26"/>
          <w:szCs w:val="26"/>
        </w:rPr>
        <w:t>Н</w:t>
      </w:r>
      <w:r w:rsidR="00B66CC5" w:rsidRPr="008C46F0">
        <w:rPr>
          <w:rFonts w:ascii="Times New Roman" w:hAnsi="Times New Roman" w:cs="Times New Roman"/>
          <w:sz w:val="26"/>
          <w:szCs w:val="26"/>
        </w:rPr>
        <w:t xml:space="preserve">аставничества в соответствие с региональной </w:t>
      </w:r>
      <w:r w:rsidRPr="008C46F0">
        <w:rPr>
          <w:rFonts w:ascii="Times New Roman" w:hAnsi="Times New Roman" w:cs="Times New Roman"/>
          <w:sz w:val="26"/>
          <w:szCs w:val="26"/>
        </w:rPr>
        <w:t>целевой моделью</w:t>
      </w:r>
      <w:r w:rsidR="00B66CC5" w:rsidRPr="008C46F0">
        <w:rPr>
          <w:rFonts w:ascii="Times New Roman" w:hAnsi="Times New Roman" w:cs="Times New Roman"/>
          <w:sz w:val="26"/>
          <w:szCs w:val="26"/>
        </w:rPr>
        <w:t xml:space="preserve"> наставничества для </w:t>
      </w:r>
      <w:r w:rsidR="00A746C9" w:rsidRPr="008C46F0">
        <w:rPr>
          <w:rFonts w:ascii="Times New Roman" w:hAnsi="Times New Roman" w:cs="Times New Roman"/>
          <w:sz w:val="26"/>
          <w:szCs w:val="26"/>
        </w:rPr>
        <w:t>обще</w:t>
      </w:r>
      <w:r w:rsidR="00720BFE" w:rsidRPr="008C46F0">
        <w:rPr>
          <w:rFonts w:ascii="Times New Roman" w:hAnsi="Times New Roman" w:cs="Times New Roman"/>
          <w:sz w:val="26"/>
          <w:szCs w:val="26"/>
        </w:rPr>
        <w:t xml:space="preserve">образовательных </w:t>
      </w:r>
      <w:r w:rsidR="00B66CC5" w:rsidRPr="008C46F0">
        <w:rPr>
          <w:rFonts w:ascii="Times New Roman" w:hAnsi="Times New Roman" w:cs="Times New Roman"/>
          <w:sz w:val="26"/>
          <w:szCs w:val="26"/>
        </w:rPr>
        <w:t>организаций</w:t>
      </w:r>
      <w:r w:rsidR="00720BFE" w:rsidRPr="008C46F0">
        <w:rPr>
          <w:rFonts w:ascii="Times New Roman" w:hAnsi="Times New Roman" w:cs="Times New Roman"/>
          <w:sz w:val="26"/>
          <w:szCs w:val="26"/>
        </w:rPr>
        <w:t xml:space="preserve"> Таймырского Долгано-Ненецкого муниципального района</w:t>
      </w:r>
      <w:r w:rsidR="00EF5E88" w:rsidRPr="008C46F0">
        <w:rPr>
          <w:rFonts w:ascii="Times New Roman" w:hAnsi="Times New Roman" w:cs="Times New Roman"/>
          <w:sz w:val="26"/>
          <w:szCs w:val="26"/>
        </w:rPr>
        <w:t>;</w:t>
      </w:r>
    </w:p>
    <w:p w:rsidR="00BC5390" w:rsidRPr="008C46F0" w:rsidRDefault="00BC5390" w:rsidP="007D06F2">
      <w:pPr>
        <w:pStyle w:val="a6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устанавливает порядок организации </w:t>
      </w:r>
      <w:r w:rsidR="00A44939" w:rsidRPr="008C46F0">
        <w:rPr>
          <w:rFonts w:ascii="Times New Roman" w:hAnsi="Times New Roman" w:cs="Times New Roman"/>
          <w:sz w:val="26"/>
          <w:szCs w:val="26"/>
        </w:rPr>
        <w:t>Наставничества</w:t>
      </w:r>
      <w:r w:rsidR="00B45256"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="00D2680C" w:rsidRPr="008C46F0">
        <w:rPr>
          <w:rFonts w:ascii="Times New Roman" w:hAnsi="Times New Roman" w:cs="Times New Roman"/>
          <w:sz w:val="26"/>
          <w:szCs w:val="26"/>
        </w:rPr>
        <w:t xml:space="preserve">над педагогическими работниками (учителями) в возрасте до 35 лет в первые три </w:t>
      </w:r>
      <w:r w:rsidR="007D06F2" w:rsidRPr="008C46F0">
        <w:rPr>
          <w:rFonts w:ascii="Times New Roman" w:hAnsi="Times New Roman" w:cs="Times New Roman"/>
          <w:sz w:val="26"/>
          <w:szCs w:val="26"/>
        </w:rPr>
        <w:t xml:space="preserve">года </w:t>
      </w:r>
      <w:r w:rsidR="00D2680C" w:rsidRPr="008C46F0">
        <w:rPr>
          <w:rFonts w:ascii="Times New Roman" w:hAnsi="Times New Roman" w:cs="Times New Roman"/>
          <w:sz w:val="26"/>
          <w:szCs w:val="26"/>
        </w:rPr>
        <w:t>профессиональной деятельности</w:t>
      </w:r>
      <w:r w:rsidR="00A44939" w:rsidRPr="008C46F0">
        <w:rPr>
          <w:rFonts w:ascii="Times New Roman" w:hAnsi="Times New Roman" w:cs="Times New Roman"/>
          <w:sz w:val="26"/>
          <w:szCs w:val="26"/>
        </w:rPr>
        <w:t xml:space="preserve"> (далее – молодые педагоги)</w:t>
      </w:r>
      <w:r w:rsidRPr="008C46F0">
        <w:rPr>
          <w:rFonts w:ascii="Times New Roman" w:hAnsi="Times New Roman" w:cs="Times New Roman"/>
          <w:sz w:val="26"/>
          <w:szCs w:val="26"/>
        </w:rPr>
        <w:t>;</w:t>
      </w:r>
    </w:p>
    <w:p w:rsidR="00BC5390" w:rsidRPr="008C46F0" w:rsidRDefault="00BC5390" w:rsidP="00D2680C">
      <w:pPr>
        <w:pStyle w:val="a6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определяет права и обязанности е</w:t>
      </w:r>
      <w:r w:rsidR="002C4348" w:rsidRPr="008C46F0">
        <w:rPr>
          <w:rFonts w:ascii="Times New Roman" w:hAnsi="Times New Roman" w:cs="Times New Roman"/>
          <w:sz w:val="26"/>
          <w:szCs w:val="26"/>
        </w:rPr>
        <w:t>го</w:t>
      </w:r>
      <w:r w:rsidRPr="008C46F0">
        <w:rPr>
          <w:rFonts w:ascii="Times New Roman" w:hAnsi="Times New Roman" w:cs="Times New Roman"/>
          <w:sz w:val="26"/>
          <w:szCs w:val="26"/>
        </w:rPr>
        <w:t xml:space="preserve"> участников;</w:t>
      </w:r>
    </w:p>
    <w:p w:rsidR="00BC5390" w:rsidRPr="008C46F0" w:rsidRDefault="00BC5390" w:rsidP="00D2680C">
      <w:pPr>
        <w:pStyle w:val="a6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устанавливает способы мо</w:t>
      </w:r>
      <w:r w:rsidR="00EF5E88" w:rsidRPr="008C46F0">
        <w:rPr>
          <w:rFonts w:ascii="Times New Roman" w:hAnsi="Times New Roman" w:cs="Times New Roman"/>
          <w:sz w:val="26"/>
          <w:szCs w:val="26"/>
        </w:rPr>
        <w:t xml:space="preserve">тивации </w:t>
      </w:r>
      <w:r w:rsidR="00F200B3" w:rsidRPr="008C46F0">
        <w:rPr>
          <w:rFonts w:ascii="Times New Roman" w:hAnsi="Times New Roman" w:cs="Times New Roman"/>
          <w:sz w:val="26"/>
          <w:szCs w:val="26"/>
        </w:rPr>
        <w:t>участников Наставничества</w:t>
      </w:r>
      <w:r w:rsidR="00EF5E88" w:rsidRPr="008C46F0">
        <w:rPr>
          <w:rFonts w:ascii="Times New Roman" w:hAnsi="Times New Roman" w:cs="Times New Roman"/>
          <w:sz w:val="26"/>
          <w:szCs w:val="26"/>
        </w:rPr>
        <w:t>.</w:t>
      </w:r>
    </w:p>
    <w:p w:rsidR="00BC5390" w:rsidRPr="008C46F0" w:rsidRDefault="00BC5390" w:rsidP="00BC53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5E88" w:rsidRPr="008C46F0" w:rsidRDefault="00BC5390" w:rsidP="00EF5E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46F0">
        <w:rPr>
          <w:rFonts w:ascii="Times New Roman" w:hAnsi="Times New Roman" w:cs="Times New Roman"/>
          <w:b/>
          <w:sz w:val="26"/>
          <w:szCs w:val="26"/>
        </w:rPr>
        <w:t xml:space="preserve">2. Цель </w:t>
      </w:r>
      <w:r w:rsidR="007D06F2" w:rsidRPr="008C46F0">
        <w:rPr>
          <w:rFonts w:ascii="Times New Roman" w:hAnsi="Times New Roman" w:cs="Times New Roman"/>
          <w:b/>
          <w:sz w:val="26"/>
          <w:szCs w:val="26"/>
        </w:rPr>
        <w:t>Н</w:t>
      </w:r>
      <w:r w:rsidRPr="008C46F0">
        <w:rPr>
          <w:rFonts w:ascii="Times New Roman" w:hAnsi="Times New Roman" w:cs="Times New Roman"/>
          <w:b/>
          <w:sz w:val="26"/>
          <w:szCs w:val="26"/>
        </w:rPr>
        <w:t>аставничества</w:t>
      </w:r>
    </w:p>
    <w:p w:rsidR="007D06F2" w:rsidRPr="008C46F0" w:rsidRDefault="00BC5390" w:rsidP="00906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2.1.</w:t>
      </w:r>
      <w:r w:rsidRPr="008C46F0">
        <w:rPr>
          <w:rFonts w:ascii="Times New Roman" w:hAnsi="Times New Roman" w:cs="Times New Roman"/>
          <w:sz w:val="26"/>
          <w:szCs w:val="26"/>
        </w:rPr>
        <w:tab/>
        <w:t xml:space="preserve">Целью </w:t>
      </w:r>
      <w:r w:rsidR="007D06F2" w:rsidRPr="008C46F0">
        <w:rPr>
          <w:rFonts w:ascii="Times New Roman" w:hAnsi="Times New Roman" w:cs="Times New Roman"/>
          <w:sz w:val="26"/>
          <w:szCs w:val="26"/>
        </w:rPr>
        <w:t>Н</w:t>
      </w:r>
      <w:r w:rsidRPr="008C46F0">
        <w:rPr>
          <w:rFonts w:ascii="Times New Roman" w:hAnsi="Times New Roman" w:cs="Times New Roman"/>
          <w:sz w:val="26"/>
          <w:szCs w:val="26"/>
        </w:rPr>
        <w:t xml:space="preserve">аставничества является </w:t>
      </w:r>
      <w:r w:rsidR="007D06F2" w:rsidRPr="008C46F0">
        <w:rPr>
          <w:rFonts w:ascii="Times New Roman" w:hAnsi="Times New Roman" w:cs="Times New Roman"/>
          <w:sz w:val="26"/>
          <w:szCs w:val="26"/>
        </w:rPr>
        <w:t>организационно-методическое сопровождение</w:t>
      </w:r>
      <w:r w:rsidR="00A44939" w:rsidRPr="008C46F0">
        <w:rPr>
          <w:rFonts w:ascii="Times New Roman" w:hAnsi="Times New Roman" w:cs="Times New Roman"/>
          <w:sz w:val="26"/>
          <w:szCs w:val="26"/>
        </w:rPr>
        <w:t xml:space="preserve"> молодых педагогов</w:t>
      </w:r>
      <w:r w:rsidR="007D06F2" w:rsidRPr="008C46F0">
        <w:rPr>
          <w:rFonts w:ascii="Times New Roman" w:hAnsi="Times New Roman" w:cs="Times New Roman"/>
          <w:sz w:val="26"/>
          <w:szCs w:val="26"/>
        </w:rPr>
        <w:t xml:space="preserve"> в системе профессиональной деятельности в соответствии с требованиями ФГОС, способствующе</w:t>
      </w:r>
      <w:r w:rsidR="00E65760" w:rsidRPr="008C46F0">
        <w:rPr>
          <w:rFonts w:ascii="Times New Roman" w:hAnsi="Times New Roman" w:cs="Times New Roman"/>
          <w:sz w:val="26"/>
          <w:szCs w:val="26"/>
        </w:rPr>
        <w:t>е</w:t>
      </w:r>
      <w:r w:rsidR="007D06F2" w:rsidRPr="008C46F0">
        <w:rPr>
          <w:rFonts w:ascii="Times New Roman" w:hAnsi="Times New Roman" w:cs="Times New Roman"/>
          <w:sz w:val="26"/>
          <w:szCs w:val="26"/>
        </w:rPr>
        <w:t xml:space="preserve"> снижению проблем их адаптации, успешному вхождению в профессиональную деятельность, а также закреплению на рабочем месте.</w:t>
      </w:r>
    </w:p>
    <w:p w:rsidR="00906043" w:rsidRPr="008C46F0" w:rsidRDefault="00906043" w:rsidP="00FE6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1008" w:rsidRPr="008C46F0" w:rsidRDefault="009D1008" w:rsidP="008B01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46F0">
        <w:rPr>
          <w:rFonts w:ascii="Times New Roman" w:hAnsi="Times New Roman" w:cs="Times New Roman"/>
          <w:b/>
          <w:sz w:val="26"/>
          <w:szCs w:val="26"/>
        </w:rPr>
        <w:t xml:space="preserve">3. Порядок организации </w:t>
      </w:r>
      <w:r w:rsidR="007D06F2" w:rsidRPr="008C46F0">
        <w:rPr>
          <w:rFonts w:ascii="Times New Roman" w:hAnsi="Times New Roman" w:cs="Times New Roman"/>
          <w:b/>
          <w:sz w:val="26"/>
          <w:szCs w:val="26"/>
        </w:rPr>
        <w:t>Наставничества</w:t>
      </w:r>
    </w:p>
    <w:p w:rsidR="00F64FA7" w:rsidRPr="008C46F0" w:rsidRDefault="009D1008" w:rsidP="00F64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3.1.</w:t>
      </w:r>
      <w:r w:rsidRPr="008C46F0">
        <w:rPr>
          <w:rFonts w:ascii="Times New Roman" w:hAnsi="Times New Roman" w:cs="Times New Roman"/>
          <w:sz w:val="26"/>
          <w:szCs w:val="26"/>
        </w:rPr>
        <w:tab/>
      </w:r>
      <w:r w:rsidR="00F64FA7" w:rsidRPr="008C46F0">
        <w:rPr>
          <w:rFonts w:ascii="Times New Roman" w:hAnsi="Times New Roman" w:cs="Times New Roman"/>
          <w:sz w:val="26"/>
          <w:szCs w:val="26"/>
        </w:rPr>
        <w:t xml:space="preserve">Наставничество может осуществляться внутри отдельной </w:t>
      </w:r>
      <w:r w:rsidR="00A746C9" w:rsidRPr="008C46F0">
        <w:rPr>
          <w:rFonts w:ascii="Times New Roman" w:hAnsi="Times New Roman" w:cs="Times New Roman"/>
          <w:sz w:val="26"/>
          <w:szCs w:val="26"/>
        </w:rPr>
        <w:t>обще</w:t>
      </w:r>
      <w:r w:rsidR="00F64FA7" w:rsidRPr="008C46F0">
        <w:rPr>
          <w:rFonts w:ascii="Times New Roman" w:hAnsi="Times New Roman" w:cs="Times New Roman"/>
          <w:sz w:val="26"/>
          <w:szCs w:val="26"/>
        </w:rPr>
        <w:t xml:space="preserve">образовательной организации, либо </w:t>
      </w:r>
      <w:r w:rsidR="00CB0089" w:rsidRPr="008C46F0">
        <w:rPr>
          <w:rFonts w:ascii="Times New Roman" w:hAnsi="Times New Roman" w:cs="Times New Roman"/>
          <w:sz w:val="26"/>
          <w:szCs w:val="26"/>
        </w:rPr>
        <w:t xml:space="preserve">на уровне г. Дудинка, п. Хатанга </w:t>
      </w:r>
      <w:r w:rsidR="00F64FA7" w:rsidRPr="008C46F0">
        <w:rPr>
          <w:rFonts w:ascii="Times New Roman" w:hAnsi="Times New Roman" w:cs="Times New Roman"/>
          <w:sz w:val="26"/>
          <w:szCs w:val="26"/>
        </w:rPr>
        <w:lastRenderedPageBreak/>
        <w:t xml:space="preserve">посредством сетевого взаимодействия </w:t>
      </w:r>
      <w:r w:rsidR="00F200B3" w:rsidRPr="008C46F0">
        <w:rPr>
          <w:rFonts w:ascii="Times New Roman" w:hAnsi="Times New Roman" w:cs="Times New Roman"/>
          <w:sz w:val="26"/>
          <w:szCs w:val="26"/>
        </w:rPr>
        <w:t>Таймырского муниципального казенного учреждения  «Информационный методический центр» (далее – ТМКУ ИМЦ)</w:t>
      </w:r>
      <w:r w:rsidR="00AE10DA" w:rsidRPr="008C46F0">
        <w:rPr>
          <w:rFonts w:ascii="Times New Roman" w:hAnsi="Times New Roman" w:cs="Times New Roman"/>
          <w:sz w:val="26"/>
          <w:szCs w:val="26"/>
        </w:rPr>
        <w:t xml:space="preserve"> с</w:t>
      </w:r>
      <w:r w:rsidR="00CB0089"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="00A746C9" w:rsidRPr="008C46F0">
        <w:rPr>
          <w:rFonts w:ascii="Times New Roman" w:hAnsi="Times New Roman" w:cs="Times New Roman"/>
          <w:sz w:val="26"/>
          <w:szCs w:val="26"/>
        </w:rPr>
        <w:t>обще</w:t>
      </w:r>
      <w:r w:rsidR="00F64FA7" w:rsidRPr="008C46F0">
        <w:rPr>
          <w:rFonts w:ascii="Times New Roman" w:hAnsi="Times New Roman" w:cs="Times New Roman"/>
          <w:sz w:val="26"/>
          <w:szCs w:val="26"/>
        </w:rPr>
        <w:t>образовательны</w:t>
      </w:r>
      <w:r w:rsidR="00AE10DA" w:rsidRPr="008C46F0">
        <w:rPr>
          <w:rFonts w:ascii="Times New Roman" w:hAnsi="Times New Roman" w:cs="Times New Roman"/>
          <w:sz w:val="26"/>
          <w:szCs w:val="26"/>
        </w:rPr>
        <w:t>ми</w:t>
      </w:r>
      <w:r w:rsidR="00F64FA7" w:rsidRPr="008C46F0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AE10DA" w:rsidRPr="008C46F0">
        <w:rPr>
          <w:rFonts w:ascii="Times New Roman" w:hAnsi="Times New Roman" w:cs="Times New Roman"/>
          <w:sz w:val="26"/>
          <w:szCs w:val="26"/>
        </w:rPr>
        <w:t>ями</w:t>
      </w:r>
      <w:r w:rsidR="00F64FA7" w:rsidRPr="008C46F0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CB0089" w:rsidRPr="008C46F0" w:rsidRDefault="00F64FA7" w:rsidP="00703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3.2. </w:t>
      </w:r>
      <w:r w:rsidR="007D06F2" w:rsidRPr="008C46F0">
        <w:rPr>
          <w:rFonts w:ascii="Times New Roman" w:hAnsi="Times New Roman" w:cs="Times New Roman"/>
          <w:sz w:val="26"/>
          <w:szCs w:val="26"/>
        </w:rPr>
        <w:t>Наставничество</w:t>
      </w:r>
      <w:r w:rsidR="009D1008" w:rsidRPr="008C46F0">
        <w:rPr>
          <w:rFonts w:ascii="Times New Roman" w:hAnsi="Times New Roman" w:cs="Times New Roman"/>
          <w:sz w:val="26"/>
          <w:szCs w:val="26"/>
        </w:rPr>
        <w:t xml:space="preserve"> осуществляется на </w:t>
      </w:r>
      <w:r w:rsidR="007079CB" w:rsidRPr="008C46F0">
        <w:rPr>
          <w:rFonts w:ascii="Times New Roman" w:hAnsi="Times New Roman" w:cs="Times New Roman"/>
          <w:sz w:val="26"/>
          <w:szCs w:val="26"/>
        </w:rPr>
        <w:t>основании настоящего Положения</w:t>
      </w:r>
      <w:r w:rsidR="007D06F2" w:rsidRPr="008C46F0">
        <w:rPr>
          <w:rFonts w:ascii="Times New Roman" w:hAnsi="Times New Roman" w:cs="Times New Roman"/>
          <w:sz w:val="26"/>
          <w:szCs w:val="26"/>
        </w:rPr>
        <w:t xml:space="preserve">, </w:t>
      </w:r>
      <w:r w:rsidR="00466650" w:rsidRPr="008C46F0">
        <w:rPr>
          <w:rFonts w:ascii="Times New Roman" w:hAnsi="Times New Roman" w:cs="Times New Roman"/>
          <w:sz w:val="26"/>
          <w:szCs w:val="26"/>
        </w:rPr>
        <w:t>Программы</w:t>
      </w:r>
      <w:r w:rsidR="00CB0089"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="001E603C" w:rsidRPr="008C46F0">
        <w:rPr>
          <w:rFonts w:ascii="Times New Roman" w:hAnsi="Times New Roman" w:cs="Times New Roman"/>
          <w:sz w:val="26"/>
          <w:szCs w:val="26"/>
        </w:rPr>
        <w:t xml:space="preserve">мероприятий в рамках </w:t>
      </w:r>
      <w:r w:rsidR="00CB0089" w:rsidRPr="008C46F0">
        <w:rPr>
          <w:rFonts w:ascii="Times New Roman" w:hAnsi="Times New Roman" w:cs="Times New Roman"/>
          <w:sz w:val="26"/>
          <w:szCs w:val="26"/>
        </w:rPr>
        <w:t xml:space="preserve">реализации Наставничества над молодыми педагогами, </w:t>
      </w:r>
      <w:r w:rsidRPr="008C46F0">
        <w:rPr>
          <w:rFonts w:ascii="Times New Roman" w:hAnsi="Times New Roman" w:cs="Times New Roman"/>
          <w:sz w:val="26"/>
          <w:szCs w:val="26"/>
        </w:rPr>
        <w:t>а также</w:t>
      </w:r>
      <w:r w:rsidR="00CB0089" w:rsidRPr="008C46F0">
        <w:rPr>
          <w:rFonts w:ascii="Times New Roman" w:hAnsi="Times New Roman" w:cs="Times New Roman"/>
          <w:sz w:val="26"/>
          <w:szCs w:val="26"/>
        </w:rPr>
        <w:t>:</w:t>
      </w:r>
      <w:r w:rsidRPr="008C46F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B0089" w:rsidRPr="008C46F0" w:rsidRDefault="007D06F2" w:rsidP="00CB0089">
      <w:pPr>
        <w:pStyle w:val="a6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приказа</w:t>
      </w:r>
      <w:r w:rsidR="00A44939"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="00A60AF3" w:rsidRPr="008C46F0">
        <w:rPr>
          <w:rFonts w:ascii="Times New Roman" w:hAnsi="Times New Roman" w:cs="Times New Roman"/>
          <w:sz w:val="26"/>
          <w:szCs w:val="26"/>
        </w:rPr>
        <w:t>руководителя Управления образования Администрации Таймырского муниципального района (далее – Управления образования)</w:t>
      </w:r>
      <w:r w:rsidR="00F64FA7" w:rsidRPr="008C46F0">
        <w:rPr>
          <w:rFonts w:ascii="Times New Roman" w:hAnsi="Times New Roman" w:cs="Times New Roman"/>
          <w:sz w:val="26"/>
          <w:szCs w:val="26"/>
        </w:rPr>
        <w:t xml:space="preserve"> в случае </w:t>
      </w:r>
      <w:r w:rsidR="00CB0089" w:rsidRPr="008C46F0">
        <w:rPr>
          <w:rFonts w:ascii="Times New Roman" w:hAnsi="Times New Roman" w:cs="Times New Roman"/>
          <w:sz w:val="26"/>
          <w:szCs w:val="26"/>
        </w:rPr>
        <w:t xml:space="preserve">его реализации посредством </w:t>
      </w:r>
      <w:r w:rsidR="00F64FA7" w:rsidRPr="008C46F0">
        <w:rPr>
          <w:rFonts w:ascii="Times New Roman" w:hAnsi="Times New Roman" w:cs="Times New Roman"/>
          <w:sz w:val="26"/>
          <w:szCs w:val="26"/>
        </w:rPr>
        <w:t xml:space="preserve">сетевого взаимодействия </w:t>
      </w:r>
      <w:r w:rsidR="00CB0089" w:rsidRPr="008C46F0">
        <w:rPr>
          <w:rFonts w:ascii="Times New Roman" w:hAnsi="Times New Roman" w:cs="Times New Roman"/>
          <w:sz w:val="26"/>
          <w:szCs w:val="26"/>
        </w:rPr>
        <w:t>ТМКУ ИМЦ</w:t>
      </w:r>
      <w:r w:rsidR="004D04E2" w:rsidRPr="008C46F0">
        <w:rPr>
          <w:rFonts w:ascii="Times New Roman" w:hAnsi="Times New Roman" w:cs="Times New Roman"/>
          <w:sz w:val="26"/>
          <w:szCs w:val="26"/>
        </w:rPr>
        <w:t xml:space="preserve"> с общеобразовательными организациями </w:t>
      </w:r>
      <w:r w:rsidR="00F64FA7" w:rsidRPr="008C46F0">
        <w:rPr>
          <w:rFonts w:ascii="Times New Roman" w:hAnsi="Times New Roman" w:cs="Times New Roman"/>
          <w:sz w:val="26"/>
          <w:szCs w:val="26"/>
        </w:rPr>
        <w:t>г. Дудинка, п. Хатанга</w:t>
      </w:r>
      <w:r w:rsidR="00CB0089" w:rsidRPr="008C46F0">
        <w:rPr>
          <w:rFonts w:ascii="Times New Roman" w:hAnsi="Times New Roman" w:cs="Times New Roman"/>
          <w:sz w:val="26"/>
          <w:szCs w:val="26"/>
        </w:rPr>
        <w:t>;</w:t>
      </w:r>
      <w:r w:rsidR="00A60AF3" w:rsidRPr="008C46F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03B0F" w:rsidRPr="008C46F0" w:rsidRDefault="00A60AF3" w:rsidP="00CB0089">
      <w:pPr>
        <w:pStyle w:val="a6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приказа </w:t>
      </w:r>
      <w:r w:rsidR="00A44939" w:rsidRPr="008C46F0">
        <w:rPr>
          <w:rFonts w:ascii="Times New Roman" w:hAnsi="Times New Roman" w:cs="Times New Roman"/>
          <w:sz w:val="26"/>
          <w:szCs w:val="26"/>
        </w:rPr>
        <w:t xml:space="preserve">руководителя </w:t>
      </w:r>
      <w:r w:rsidR="00A746C9" w:rsidRPr="008C46F0">
        <w:rPr>
          <w:rFonts w:ascii="Times New Roman" w:hAnsi="Times New Roman" w:cs="Times New Roman"/>
          <w:sz w:val="26"/>
          <w:szCs w:val="26"/>
        </w:rPr>
        <w:t>обще</w:t>
      </w:r>
      <w:r w:rsidR="00A44939" w:rsidRPr="008C46F0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7D06F2"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="007079CB"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="00CB0089" w:rsidRPr="008C46F0">
        <w:rPr>
          <w:rFonts w:ascii="Times New Roman" w:hAnsi="Times New Roman" w:cs="Times New Roman"/>
          <w:sz w:val="26"/>
          <w:szCs w:val="26"/>
        </w:rPr>
        <w:t xml:space="preserve">в случае реализации внутри отдельной </w:t>
      </w:r>
      <w:r w:rsidR="00A746C9" w:rsidRPr="008C46F0">
        <w:rPr>
          <w:rFonts w:ascii="Times New Roman" w:hAnsi="Times New Roman" w:cs="Times New Roman"/>
          <w:sz w:val="26"/>
          <w:szCs w:val="26"/>
        </w:rPr>
        <w:t>обще</w:t>
      </w:r>
      <w:r w:rsidR="00CB0089" w:rsidRPr="008C46F0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8D22C5" w:rsidRPr="008C46F0">
        <w:rPr>
          <w:rFonts w:ascii="Times New Roman" w:hAnsi="Times New Roman" w:cs="Times New Roman"/>
          <w:sz w:val="26"/>
          <w:szCs w:val="26"/>
        </w:rPr>
        <w:t xml:space="preserve">. </w:t>
      </w:r>
      <w:r w:rsidR="00703B0F" w:rsidRPr="008C46F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60AF3" w:rsidRPr="008C46F0" w:rsidRDefault="00703B0F" w:rsidP="00703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3.</w:t>
      </w:r>
      <w:r w:rsidR="00CB0089" w:rsidRPr="008C46F0">
        <w:rPr>
          <w:rFonts w:ascii="Times New Roman" w:hAnsi="Times New Roman" w:cs="Times New Roman"/>
          <w:sz w:val="26"/>
          <w:szCs w:val="26"/>
        </w:rPr>
        <w:t>3</w:t>
      </w:r>
      <w:r w:rsidRPr="008C46F0">
        <w:rPr>
          <w:rFonts w:ascii="Times New Roman" w:hAnsi="Times New Roman" w:cs="Times New Roman"/>
          <w:sz w:val="26"/>
          <w:szCs w:val="26"/>
        </w:rPr>
        <w:t>.</w:t>
      </w:r>
      <w:r w:rsidR="008D22C5"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="00A60AF3" w:rsidRPr="008C46F0">
        <w:rPr>
          <w:rFonts w:ascii="Times New Roman" w:hAnsi="Times New Roman" w:cs="Times New Roman"/>
          <w:sz w:val="26"/>
          <w:szCs w:val="26"/>
        </w:rPr>
        <w:t xml:space="preserve">Курирование Наставничества на уровне Таймырского муниципального района осуществляет специалист </w:t>
      </w:r>
      <w:r w:rsidR="00F200B3" w:rsidRPr="008C46F0">
        <w:rPr>
          <w:rFonts w:ascii="Times New Roman" w:hAnsi="Times New Roman" w:cs="Times New Roman"/>
          <w:sz w:val="26"/>
          <w:szCs w:val="26"/>
        </w:rPr>
        <w:t>ТМКУ ИМЦ</w:t>
      </w:r>
      <w:r w:rsidR="00A60AF3" w:rsidRPr="008C46F0">
        <w:rPr>
          <w:rFonts w:ascii="Times New Roman" w:hAnsi="Times New Roman" w:cs="Times New Roman"/>
          <w:sz w:val="26"/>
          <w:szCs w:val="26"/>
        </w:rPr>
        <w:t>.</w:t>
      </w:r>
    </w:p>
    <w:p w:rsidR="00703B0F" w:rsidRPr="008C46F0" w:rsidRDefault="006056E9" w:rsidP="00703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3.</w:t>
      </w:r>
      <w:r w:rsidR="00CB0089" w:rsidRPr="008C46F0">
        <w:rPr>
          <w:rFonts w:ascii="Times New Roman" w:hAnsi="Times New Roman" w:cs="Times New Roman"/>
          <w:sz w:val="26"/>
          <w:szCs w:val="26"/>
        </w:rPr>
        <w:t>4</w:t>
      </w:r>
      <w:r w:rsidRPr="008C46F0">
        <w:rPr>
          <w:rFonts w:ascii="Times New Roman" w:hAnsi="Times New Roman" w:cs="Times New Roman"/>
          <w:sz w:val="26"/>
          <w:szCs w:val="26"/>
        </w:rPr>
        <w:t xml:space="preserve">. </w:t>
      </w:r>
      <w:r w:rsidR="00703B0F" w:rsidRPr="008C46F0">
        <w:rPr>
          <w:rFonts w:ascii="Times New Roman" w:hAnsi="Times New Roman" w:cs="Times New Roman"/>
          <w:sz w:val="26"/>
          <w:szCs w:val="26"/>
        </w:rPr>
        <w:t xml:space="preserve">Руководство </w:t>
      </w:r>
      <w:r w:rsidR="00A44939" w:rsidRPr="008C46F0">
        <w:rPr>
          <w:rFonts w:ascii="Times New Roman" w:hAnsi="Times New Roman" w:cs="Times New Roman"/>
          <w:sz w:val="26"/>
          <w:szCs w:val="26"/>
        </w:rPr>
        <w:t xml:space="preserve">Наставничеством </w:t>
      </w:r>
      <w:r w:rsidR="00A60AF3" w:rsidRPr="008C46F0">
        <w:rPr>
          <w:rFonts w:ascii="Times New Roman" w:hAnsi="Times New Roman" w:cs="Times New Roman"/>
          <w:sz w:val="26"/>
          <w:szCs w:val="26"/>
        </w:rPr>
        <w:t xml:space="preserve">на уровне </w:t>
      </w:r>
      <w:r w:rsidR="00577D78" w:rsidRPr="008C46F0">
        <w:rPr>
          <w:rFonts w:ascii="Times New Roman" w:hAnsi="Times New Roman" w:cs="Times New Roman"/>
          <w:sz w:val="26"/>
          <w:szCs w:val="26"/>
        </w:rPr>
        <w:t>обще</w:t>
      </w:r>
      <w:r w:rsidR="00A44939" w:rsidRPr="008C46F0">
        <w:rPr>
          <w:rFonts w:ascii="Times New Roman" w:hAnsi="Times New Roman" w:cs="Times New Roman"/>
          <w:sz w:val="26"/>
          <w:szCs w:val="26"/>
        </w:rPr>
        <w:t xml:space="preserve">образовательной организации </w:t>
      </w:r>
      <w:r w:rsidR="008D22C5" w:rsidRPr="008C46F0">
        <w:rPr>
          <w:rFonts w:ascii="Times New Roman" w:hAnsi="Times New Roman" w:cs="Times New Roman"/>
          <w:sz w:val="26"/>
          <w:szCs w:val="26"/>
        </w:rPr>
        <w:t xml:space="preserve"> осуществляет </w:t>
      </w:r>
      <w:r w:rsidR="00A44939" w:rsidRPr="008C46F0">
        <w:rPr>
          <w:rFonts w:ascii="Times New Roman" w:hAnsi="Times New Roman" w:cs="Times New Roman"/>
          <w:sz w:val="26"/>
          <w:szCs w:val="26"/>
        </w:rPr>
        <w:t>специалист</w:t>
      </w:r>
      <w:r w:rsidR="002F32B4" w:rsidRPr="008C46F0">
        <w:rPr>
          <w:rFonts w:ascii="Times New Roman" w:hAnsi="Times New Roman" w:cs="Times New Roman"/>
          <w:sz w:val="26"/>
          <w:szCs w:val="26"/>
        </w:rPr>
        <w:t>,</w:t>
      </w:r>
      <w:r w:rsidR="00A44939" w:rsidRPr="008C46F0">
        <w:rPr>
          <w:rFonts w:ascii="Times New Roman" w:hAnsi="Times New Roman" w:cs="Times New Roman"/>
          <w:sz w:val="26"/>
          <w:szCs w:val="26"/>
        </w:rPr>
        <w:t xml:space="preserve"> курирующий вопрос профессионального развития педагогических кадров (</w:t>
      </w:r>
      <w:r w:rsidR="00703B0F" w:rsidRPr="008C46F0">
        <w:rPr>
          <w:rFonts w:ascii="Times New Roman" w:hAnsi="Times New Roman" w:cs="Times New Roman"/>
          <w:sz w:val="26"/>
          <w:szCs w:val="26"/>
        </w:rPr>
        <w:t>заместитель директора школы</w:t>
      </w:r>
      <w:r w:rsidR="00A44939" w:rsidRPr="008C46F0">
        <w:rPr>
          <w:rFonts w:ascii="Times New Roman" w:hAnsi="Times New Roman" w:cs="Times New Roman"/>
          <w:sz w:val="26"/>
          <w:szCs w:val="26"/>
        </w:rPr>
        <w:t xml:space="preserve"> по УВР) на основании приказа директора </w:t>
      </w:r>
      <w:r w:rsidR="00577D78" w:rsidRPr="008C46F0">
        <w:rPr>
          <w:rFonts w:ascii="Times New Roman" w:hAnsi="Times New Roman" w:cs="Times New Roman"/>
          <w:sz w:val="26"/>
          <w:szCs w:val="26"/>
        </w:rPr>
        <w:t>обще</w:t>
      </w:r>
      <w:r w:rsidR="00A44939" w:rsidRPr="008C46F0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703B0F" w:rsidRPr="008C46F0">
        <w:rPr>
          <w:rFonts w:ascii="Times New Roman" w:hAnsi="Times New Roman" w:cs="Times New Roman"/>
          <w:sz w:val="26"/>
          <w:szCs w:val="26"/>
        </w:rPr>
        <w:t>.</w:t>
      </w:r>
    </w:p>
    <w:p w:rsidR="00F64FA7" w:rsidRPr="008C46F0" w:rsidRDefault="00703B0F" w:rsidP="00703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3.</w:t>
      </w:r>
      <w:r w:rsidR="00CB0089" w:rsidRPr="008C46F0">
        <w:rPr>
          <w:rFonts w:ascii="Times New Roman" w:hAnsi="Times New Roman" w:cs="Times New Roman"/>
          <w:sz w:val="26"/>
          <w:szCs w:val="26"/>
        </w:rPr>
        <w:t>5</w:t>
      </w:r>
      <w:r w:rsidRPr="008C46F0">
        <w:rPr>
          <w:rFonts w:ascii="Times New Roman" w:hAnsi="Times New Roman" w:cs="Times New Roman"/>
          <w:sz w:val="26"/>
          <w:szCs w:val="26"/>
        </w:rPr>
        <w:t>.</w:t>
      </w:r>
      <w:r w:rsidRPr="008C46F0">
        <w:rPr>
          <w:rFonts w:ascii="Times New Roman" w:hAnsi="Times New Roman" w:cs="Times New Roman"/>
          <w:sz w:val="26"/>
          <w:szCs w:val="26"/>
        </w:rPr>
        <w:tab/>
      </w:r>
      <w:r w:rsidR="00A44939" w:rsidRPr="008C46F0">
        <w:rPr>
          <w:rFonts w:ascii="Times New Roman" w:hAnsi="Times New Roman" w:cs="Times New Roman"/>
          <w:sz w:val="26"/>
          <w:szCs w:val="26"/>
        </w:rPr>
        <w:t xml:space="preserve">Непосредственное сопровождение </w:t>
      </w:r>
      <w:r w:rsidR="002D2CC9" w:rsidRPr="008C46F0">
        <w:rPr>
          <w:rFonts w:ascii="Times New Roman" w:hAnsi="Times New Roman" w:cs="Times New Roman"/>
          <w:sz w:val="26"/>
          <w:szCs w:val="26"/>
        </w:rPr>
        <w:t xml:space="preserve">каждого молодого педагога </w:t>
      </w:r>
      <w:r w:rsidR="00A44939" w:rsidRPr="008C46F0">
        <w:rPr>
          <w:rFonts w:ascii="Times New Roman" w:hAnsi="Times New Roman" w:cs="Times New Roman"/>
          <w:sz w:val="26"/>
          <w:szCs w:val="26"/>
        </w:rPr>
        <w:t xml:space="preserve">в </w:t>
      </w:r>
      <w:r w:rsidR="00577D78" w:rsidRPr="008C46F0">
        <w:rPr>
          <w:rFonts w:ascii="Times New Roman" w:hAnsi="Times New Roman" w:cs="Times New Roman"/>
          <w:sz w:val="26"/>
          <w:szCs w:val="26"/>
        </w:rPr>
        <w:t>обще</w:t>
      </w:r>
      <w:r w:rsidR="00A44939" w:rsidRPr="008C46F0">
        <w:rPr>
          <w:rFonts w:ascii="Times New Roman" w:hAnsi="Times New Roman" w:cs="Times New Roman"/>
          <w:sz w:val="26"/>
          <w:szCs w:val="26"/>
        </w:rPr>
        <w:t>образовательной организации осуществляет наставник, из числа педагогов</w:t>
      </w:r>
      <w:r w:rsidR="002D2CC9" w:rsidRPr="008C46F0">
        <w:rPr>
          <w:rFonts w:ascii="Times New Roman" w:hAnsi="Times New Roman" w:cs="Times New Roman"/>
          <w:sz w:val="26"/>
          <w:szCs w:val="26"/>
        </w:rPr>
        <w:t>, чей педагогический стаж превышает 5 лет</w:t>
      </w:r>
      <w:r w:rsidR="00A44939" w:rsidRPr="008C46F0">
        <w:rPr>
          <w:rFonts w:ascii="Times New Roman" w:hAnsi="Times New Roman" w:cs="Times New Roman"/>
          <w:sz w:val="26"/>
          <w:szCs w:val="26"/>
        </w:rPr>
        <w:t>,</w:t>
      </w:r>
      <w:r w:rsidR="002D2CC9" w:rsidRPr="008C46F0">
        <w:rPr>
          <w:rFonts w:ascii="Times New Roman" w:hAnsi="Times New Roman" w:cs="Times New Roman"/>
          <w:sz w:val="26"/>
          <w:szCs w:val="26"/>
        </w:rPr>
        <w:t xml:space="preserve"> имеющи</w:t>
      </w:r>
      <w:r w:rsidR="00783FE8" w:rsidRPr="008C46F0">
        <w:rPr>
          <w:rFonts w:ascii="Times New Roman" w:hAnsi="Times New Roman" w:cs="Times New Roman"/>
          <w:sz w:val="26"/>
          <w:szCs w:val="26"/>
        </w:rPr>
        <w:t>й</w:t>
      </w:r>
      <w:r w:rsidR="002D2CC9" w:rsidRPr="008C46F0">
        <w:rPr>
          <w:rFonts w:ascii="Times New Roman" w:hAnsi="Times New Roman" w:cs="Times New Roman"/>
          <w:sz w:val="26"/>
          <w:szCs w:val="26"/>
        </w:rPr>
        <w:t xml:space="preserve"> высокие результаты и достижения</w:t>
      </w:r>
      <w:r w:rsidR="00AE10DA" w:rsidRPr="008C46F0">
        <w:rPr>
          <w:rFonts w:ascii="Times New Roman" w:hAnsi="Times New Roman" w:cs="Times New Roman"/>
          <w:sz w:val="26"/>
          <w:szCs w:val="26"/>
        </w:rPr>
        <w:t xml:space="preserve"> в профессиональной деятельности</w:t>
      </w:r>
      <w:r w:rsidR="00F64FA7" w:rsidRPr="008C46F0">
        <w:rPr>
          <w:rFonts w:ascii="Times New Roman" w:hAnsi="Times New Roman" w:cs="Times New Roman"/>
          <w:sz w:val="26"/>
          <w:szCs w:val="26"/>
        </w:rPr>
        <w:t>.</w:t>
      </w:r>
    </w:p>
    <w:p w:rsidR="006056E9" w:rsidRPr="008C46F0" w:rsidRDefault="00703B0F" w:rsidP="009D1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3.</w:t>
      </w:r>
      <w:r w:rsidR="00CB0089" w:rsidRPr="008C46F0">
        <w:rPr>
          <w:rFonts w:ascii="Times New Roman" w:hAnsi="Times New Roman" w:cs="Times New Roman"/>
          <w:sz w:val="26"/>
          <w:szCs w:val="26"/>
        </w:rPr>
        <w:t>6</w:t>
      </w:r>
      <w:r w:rsidRPr="008C46F0">
        <w:rPr>
          <w:rFonts w:ascii="Times New Roman" w:hAnsi="Times New Roman" w:cs="Times New Roman"/>
          <w:sz w:val="26"/>
          <w:szCs w:val="26"/>
        </w:rPr>
        <w:t>.</w:t>
      </w:r>
      <w:r w:rsidRPr="008C46F0">
        <w:rPr>
          <w:rFonts w:ascii="Times New Roman" w:hAnsi="Times New Roman" w:cs="Times New Roman"/>
          <w:sz w:val="26"/>
          <w:szCs w:val="26"/>
        </w:rPr>
        <w:tab/>
      </w:r>
      <w:r w:rsidR="009D1008" w:rsidRPr="008C46F0">
        <w:rPr>
          <w:rFonts w:ascii="Times New Roman" w:hAnsi="Times New Roman" w:cs="Times New Roman"/>
          <w:sz w:val="26"/>
          <w:szCs w:val="26"/>
        </w:rPr>
        <w:t>Назначение наставник</w:t>
      </w:r>
      <w:r w:rsidR="002D2CC9" w:rsidRPr="008C46F0">
        <w:rPr>
          <w:rFonts w:ascii="Times New Roman" w:hAnsi="Times New Roman" w:cs="Times New Roman"/>
          <w:sz w:val="26"/>
          <w:szCs w:val="26"/>
        </w:rPr>
        <w:t>а</w:t>
      </w:r>
      <w:r w:rsidR="009D1008" w:rsidRPr="008C46F0">
        <w:rPr>
          <w:rFonts w:ascii="Times New Roman" w:hAnsi="Times New Roman" w:cs="Times New Roman"/>
          <w:sz w:val="26"/>
          <w:szCs w:val="26"/>
        </w:rPr>
        <w:t xml:space="preserve"> происходит на добровольной основе</w:t>
      </w:r>
      <w:r w:rsidR="002D2CC9" w:rsidRPr="008C46F0">
        <w:rPr>
          <w:rFonts w:ascii="Times New Roman" w:hAnsi="Times New Roman" w:cs="Times New Roman"/>
          <w:sz w:val="26"/>
          <w:szCs w:val="26"/>
        </w:rPr>
        <w:t xml:space="preserve">,  закрепляется приказом </w:t>
      </w:r>
      <w:r w:rsidR="00A0074B" w:rsidRPr="008C46F0">
        <w:rPr>
          <w:rFonts w:ascii="Times New Roman" w:hAnsi="Times New Roman" w:cs="Times New Roman"/>
          <w:sz w:val="26"/>
          <w:szCs w:val="26"/>
        </w:rPr>
        <w:t>начальника Управления образования</w:t>
      </w:r>
      <w:r w:rsidR="00F200B3" w:rsidRPr="008C46F0">
        <w:rPr>
          <w:rFonts w:ascii="Times New Roman" w:hAnsi="Times New Roman" w:cs="Times New Roman"/>
          <w:sz w:val="26"/>
          <w:szCs w:val="26"/>
        </w:rPr>
        <w:t>,</w:t>
      </w:r>
      <w:r w:rsidR="00A0074B"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="00CB0089" w:rsidRPr="008C46F0">
        <w:rPr>
          <w:rFonts w:ascii="Times New Roman" w:hAnsi="Times New Roman" w:cs="Times New Roman"/>
          <w:sz w:val="26"/>
          <w:szCs w:val="26"/>
        </w:rPr>
        <w:t>либо</w:t>
      </w:r>
      <w:r w:rsidR="00A0074B"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="002D2CC9" w:rsidRPr="008C46F0">
        <w:rPr>
          <w:rFonts w:ascii="Times New Roman" w:hAnsi="Times New Roman" w:cs="Times New Roman"/>
          <w:sz w:val="26"/>
          <w:szCs w:val="26"/>
        </w:rPr>
        <w:t xml:space="preserve">директора </w:t>
      </w:r>
      <w:r w:rsidR="00577D78" w:rsidRPr="008C46F0">
        <w:rPr>
          <w:rFonts w:ascii="Times New Roman" w:hAnsi="Times New Roman" w:cs="Times New Roman"/>
          <w:sz w:val="26"/>
          <w:szCs w:val="26"/>
        </w:rPr>
        <w:t>обще</w:t>
      </w:r>
      <w:r w:rsidR="002D2CC9" w:rsidRPr="008C46F0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CB0089" w:rsidRPr="008C46F0">
        <w:rPr>
          <w:rFonts w:ascii="Times New Roman" w:hAnsi="Times New Roman" w:cs="Times New Roman"/>
          <w:sz w:val="26"/>
          <w:szCs w:val="26"/>
        </w:rPr>
        <w:t xml:space="preserve"> (в зависимости от схемы организации</w:t>
      </w:r>
      <w:r w:rsidR="00F200B3" w:rsidRPr="008C46F0">
        <w:rPr>
          <w:rFonts w:ascii="Times New Roman" w:hAnsi="Times New Roman" w:cs="Times New Roman"/>
          <w:sz w:val="26"/>
          <w:szCs w:val="26"/>
        </w:rPr>
        <w:t xml:space="preserve"> Наставничества</w:t>
      </w:r>
      <w:r w:rsidR="00CB0089" w:rsidRPr="008C46F0">
        <w:rPr>
          <w:rFonts w:ascii="Times New Roman" w:hAnsi="Times New Roman" w:cs="Times New Roman"/>
          <w:sz w:val="26"/>
          <w:szCs w:val="26"/>
        </w:rPr>
        <w:t>)</w:t>
      </w:r>
      <w:r w:rsidR="006056E9" w:rsidRPr="008C46F0">
        <w:rPr>
          <w:rFonts w:ascii="Times New Roman" w:hAnsi="Times New Roman" w:cs="Times New Roman"/>
          <w:sz w:val="26"/>
          <w:szCs w:val="26"/>
        </w:rPr>
        <w:t>.</w:t>
      </w:r>
    </w:p>
    <w:p w:rsidR="009D1008" w:rsidRPr="008C46F0" w:rsidRDefault="00A44939" w:rsidP="009D1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3.</w:t>
      </w:r>
      <w:r w:rsidR="00CB0089" w:rsidRPr="008C46F0">
        <w:rPr>
          <w:rFonts w:ascii="Times New Roman" w:hAnsi="Times New Roman" w:cs="Times New Roman"/>
          <w:sz w:val="26"/>
          <w:szCs w:val="26"/>
        </w:rPr>
        <w:t>7</w:t>
      </w:r>
      <w:r w:rsidRPr="008C46F0">
        <w:rPr>
          <w:rFonts w:ascii="Times New Roman" w:hAnsi="Times New Roman" w:cs="Times New Roman"/>
          <w:sz w:val="26"/>
          <w:szCs w:val="26"/>
        </w:rPr>
        <w:t xml:space="preserve">. </w:t>
      </w:r>
      <w:r w:rsidR="009D1008" w:rsidRPr="008C46F0">
        <w:rPr>
          <w:rFonts w:ascii="Times New Roman" w:hAnsi="Times New Roman" w:cs="Times New Roman"/>
          <w:sz w:val="26"/>
          <w:szCs w:val="26"/>
        </w:rPr>
        <w:t xml:space="preserve">Длительность и сроки </w:t>
      </w:r>
      <w:r w:rsidR="002D2CC9" w:rsidRPr="008C46F0">
        <w:rPr>
          <w:rFonts w:ascii="Times New Roman" w:hAnsi="Times New Roman" w:cs="Times New Roman"/>
          <w:sz w:val="26"/>
          <w:szCs w:val="26"/>
        </w:rPr>
        <w:t>Н</w:t>
      </w:r>
      <w:r w:rsidR="009D1008" w:rsidRPr="008C46F0">
        <w:rPr>
          <w:rFonts w:ascii="Times New Roman" w:hAnsi="Times New Roman" w:cs="Times New Roman"/>
          <w:sz w:val="26"/>
          <w:szCs w:val="26"/>
        </w:rPr>
        <w:t xml:space="preserve">аставничества устанавливаются индивидуально для каждой наставнической пары (но не </w:t>
      </w:r>
      <w:r w:rsidR="002D2CC9" w:rsidRPr="008C46F0">
        <w:rPr>
          <w:rFonts w:ascii="Times New Roman" w:hAnsi="Times New Roman" w:cs="Times New Roman"/>
          <w:sz w:val="26"/>
          <w:szCs w:val="26"/>
        </w:rPr>
        <w:t>менее</w:t>
      </w:r>
      <w:r w:rsidR="009D1008" w:rsidRPr="008C46F0">
        <w:rPr>
          <w:rFonts w:ascii="Times New Roman" w:hAnsi="Times New Roman" w:cs="Times New Roman"/>
          <w:sz w:val="26"/>
          <w:szCs w:val="26"/>
        </w:rPr>
        <w:t xml:space="preserve"> 1 </w:t>
      </w:r>
      <w:r w:rsidR="00F200B3" w:rsidRPr="008C46F0">
        <w:rPr>
          <w:rFonts w:ascii="Times New Roman" w:hAnsi="Times New Roman" w:cs="Times New Roman"/>
          <w:sz w:val="26"/>
          <w:szCs w:val="26"/>
        </w:rPr>
        <w:t>учебного</w:t>
      </w:r>
      <w:r w:rsidR="009D1008" w:rsidRPr="008C46F0">
        <w:rPr>
          <w:rFonts w:ascii="Times New Roman" w:hAnsi="Times New Roman" w:cs="Times New Roman"/>
          <w:sz w:val="26"/>
          <w:szCs w:val="26"/>
        </w:rPr>
        <w:t xml:space="preserve"> года) в зависимости от планируемых результатов, сформулированных в индивидуальном плане по итогам анализа потребности в развитии </w:t>
      </w:r>
      <w:r w:rsidR="002D2CC9" w:rsidRPr="008C46F0">
        <w:rPr>
          <w:rFonts w:ascii="Times New Roman" w:hAnsi="Times New Roman" w:cs="Times New Roman"/>
          <w:sz w:val="26"/>
          <w:szCs w:val="26"/>
        </w:rPr>
        <w:t>молодого педагога</w:t>
      </w:r>
      <w:r w:rsidR="009D1008" w:rsidRPr="008C46F0">
        <w:rPr>
          <w:rFonts w:ascii="Times New Roman" w:hAnsi="Times New Roman" w:cs="Times New Roman"/>
          <w:sz w:val="26"/>
          <w:szCs w:val="26"/>
        </w:rPr>
        <w:t>.</w:t>
      </w:r>
    </w:p>
    <w:p w:rsidR="009D1008" w:rsidRPr="008C46F0" w:rsidRDefault="009D1008" w:rsidP="009D1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3.</w:t>
      </w:r>
      <w:r w:rsidR="00CB0089" w:rsidRPr="008C46F0">
        <w:rPr>
          <w:rFonts w:ascii="Times New Roman" w:hAnsi="Times New Roman" w:cs="Times New Roman"/>
          <w:sz w:val="26"/>
          <w:szCs w:val="26"/>
        </w:rPr>
        <w:t>8</w:t>
      </w:r>
      <w:r w:rsidRPr="008C46F0">
        <w:rPr>
          <w:rFonts w:ascii="Times New Roman" w:hAnsi="Times New Roman" w:cs="Times New Roman"/>
          <w:sz w:val="26"/>
          <w:szCs w:val="26"/>
        </w:rPr>
        <w:t>.</w:t>
      </w:r>
      <w:r w:rsidRPr="008C46F0">
        <w:rPr>
          <w:rFonts w:ascii="Times New Roman" w:hAnsi="Times New Roman" w:cs="Times New Roman"/>
          <w:sz w:val="26"/>
          <w:szCs w:val="26"/>
        </w:rPr>
        <w:tab/>
        <w:t xml:space="preserve">Замена наставника производится приказом </w:t>
      </w:r>
      <w:r w:rsidR="00A0074B" w:rsidRPr="008C46F0">
        <w:rPr>
          <w:rFonts w:ascii="Times New Roman" w:hAnsi="Times New Roman" w:cs="Times New Roman"/>
          <w:sz w:val="26"/>
          <w:szCs w:val="26"/>
        </w:rPr>
        <w:t xml:space="preserve">начальника Управления образования / </w:t>
      </w:r>
      <w:r w:rsidRPr="008C46F0">
        <w:rPr>
          <w:rFonts w:ascii="Times New Roman" w:hAnsi="Times New Roman" w:cs="Times New Roman"/>
          <w:sz w:val="26"/>
          <w:szCs w:val="26"/>
        </w:rPr>
        <w:t xml:space="preserve">руководителя </w:t>
      </w:r>
      <w:r w:rsidR="00577D78" w:rsidRPr="008C46F0">
        <w:rPr>
          <w:rFonts w:ascii="Times New Roman" w:hAnsi="Times New Roman" w:cs="Times New Roman"/>
          <w:sz w:val="26"/>
          <w:szCs w:val="26"/>
        </w:rPr>
        <w:t>обще</w:t>
      </w:r>
      <w:r w:rsidR="00703B0F" w:rsidRPr="008C46F0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8C46F0">
        <w:rPr>
          <w:rFonts w:ascii="Times New Roman" w:hAnsi="Times New Roman" w:cs="Times New Roman"/>
          <w:sz w:val="26"/>
          <w:szCs w:val="26"/>
        </w:rPr>
        <w:t>, основанием могут выступать следующие обстоятельства:</w:t>
      </w:r>
    </w:p>
    <w:p w:rsidR="009D1008" w:rsidRPr="008C46F0" w:rsidRDefault="009D1008" w:rsidP="002D2CC9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прекращение наставником</w:t>
      </w:r>
      <w:r w:rsidR="009F75F2" w:rsidRPr="008C46F0">
        <w:rPr>
          <w:rFonts w:ascii="Times New Roman" w:hAnsi="Times New Roman" w:cs="Times New Roman"/>
          <w:sz w:val="26"/>
          <w:szCs w:val="26"/>
        </w:rPr>
        <w:t xml:space="preserve"> / наставляемым</w:t>
      </w:r>
      <w:r w:rsidRPr="008C46F0">
        <w:rPr>
          <w:rFonts w:ascii="Times New Roman" w:hAnsi="Times New Roman" w:cs="Times New Roman"/>
          <w:sz w:val="26"/>
          <w:szCs w:val="26"/>
        </w:rPr>
        <w:t xml:space="preserve"> трудовых отношений с </w:t>
      </w:r>
      <w:r w:rsidR="00577D78" w:rsidRPr="008C46F0">
        <w:rPr>
          <w:rFonts w:ascii="Times New Roman" w:hAnsi="Times New Roman" w:cs="Times New Roman"/>
          <w:sz w:val="26"/>
          <w:szCs w:val="26"/>
        </w:rPr>
        <w:t>обще</w:t>
      </w:r>
      <w:r w:rsidR="00703B0F" w:rsidRPr="008C46F0">
        <w:rPr>
          <w:rFonts w:ascii="Times New Roman" w:hAnsi="Times New Roman" w:cs="Times New Roman"/>
          <w:sz w:val="26"/>
          <w:szCs w:val="26"/>
        </w:rPr>
        <w:t>образовательной организацией</w:t>
      </w:r>
      <w:r w:rsidRPr="008C46F0">
        <w:rPr>
          <w:rFonts w:ascii="Times New Roman" w:hAnsi="Times New Roman" w:cs="Times New Roman"/>
          <w:sz w:val="26"/>
          <w:szCs w:val="26"/>
        </w:rPr>
        <w:t>;</w:t>
      </w:r>
    </w:p>
    <w:p w:rsidR="009D1008" w:rsidRPr="008C46F0" w:rsidRDefault="009D1008" w:rsidP="002D2CC9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систематическое неисполнение наставником своих обязанностей;</w:t>
      </w:r>
    </w:p>
    <w:p w:rsidR="009D1008" w:rsidRPr="008C46F0" w:rsidRDefault="009D1008" w:rsidP="002D2CC9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обоснованная просьба наставника или лица, в отношении которого осуществляется наставничество.</w:t>
      </w:r>
    </w:p>
    <w:p w:rsidR="00DE67C0" w:rsidRPr="008C46F0" w:rsidRDefault="00DE67C0" w:rsidP="00DE67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3.9. Наставничество над молодыми педагогами на уровне Таймырского муниципального района включают в себя следующие этапы:</w:t>
      </w:r>
    </w:p>
    <w:p w:rsidR="00DE67C0" w:rsidRPr="008C46F0" w:rsidRDefault="00DE67C0" w:rsidP="00DE67C0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Этап 1. Мониторинг </w:t>
      </w:r>
      <w:r w:rsidR="000A117B" w:rsidRPr="008C46F0">
        <w:rPr>
          <w:rFonts w:ascii="Times New Roman" w:hAnsi="Times New Roman" w:cs="Times New Roman"/>
          <w:sz w:val="26"/>
          <w:szCs w:val="26"/>
        </w:rPr>
        <w:t>системы</w:t>
      </w:r>
      <w:r w:rsidRPr="008C46F0">
        <w:rPr>
          <w:rFonts w:ascii="Times New Roman" w:hAnsi="Times New Roman" w:cs="Times New Roman"/>
          <w:sz w:val="26"/>
          <w:szCs w:val="26"/>
        </w:rPr>
        <w:t xml:space="preserve"> Наставничества на уровне муниципального района.</w:t>
      </w:r>
    </w:p>
    <w:p w:rsidR="00DE67C0" w:rsidRPr="008C46F0" w:rsidRDefault="00DE67C0" w:rsidP="00DE67C0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Этап 2. Формирование и корректировка муниципального реестра молодых педагогов.</w:t>
      </w:r>
    </w:p>
    <w:p w:rsidR="00DE67C0" w:rsidRPr="008C46F0" w:rsidRDefault="00DE67C0" w:rsidP="00DE67C0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Этап 3. Определение потребности в организации </w:t>
      </w:r>
      <w:r w:rsidR="000A117B" w:rsidRPr="008C46F0">
        <w:rPr>
          <w:rFonts w:ascii="Times New Roman" w:hAnsi="Times New Roman" w:cs="Times New Roman"/>
          <w:sz w:val="26"/>
          <w:szCs w:val="26"/>
        </w:rPr>
        <w:t xml:space="preserve">Наставничества </w:t>
      </w:r>
      <w:r w:rsidRPr="008C46F0">
        <w:rPr>
          <w:rFonts w:ascii="Times New Roman" w:hAnsi="Times New Roman" w:cs="Times New Roman"/>
          <w:sz w:val="26"/>
          <w:szCs w:val="26"/>
        </w:rPr>
        <w:t>на уровне г. Дудинка, п. Хатанга посредством сетевого взаимодействия ТМКУ ИМЦ</w:t>
      </w:r>
      <w:r w:rsidR="000A117B" w:rsidRPr="008C46F0">
        <w:rPr>
          <w:rFonts w:ascii="Times New Roman" w:hAnsi="Times New Roman" w:cs="Times New Roman"/>
          <w:sz w:val="26"/>
          <w:szCs w:val="26"/>
        </w:rPr>
        <w:t xml:space="preserve"> с</w:t>
      </w:r>
      <w:r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="00875722" w:rsidRPr="008C46F0">
        <w:rPr>
          <w:rFonts w:ascii="Times New Roman" w:hAnsi="Times New Roman" w:cs="Times New Roman"/>
          <w:sz w:val="26"/>
          <w:szCs w:val="26"/>
        </w:rPr>
        <w:t>общеобразовательными организациями.</w:t>
      </w:r>
    </w:p>
    <w:p w:rsidR="00DE67C0" w:rsidRPr="008C46F0" w:rsidRDefault="00DE67C0" w:rsidP="00DE67C0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Этап 4. Разработка и  утверждение нормативной базы Наставничества на уровне муниципального района.  </w:t>
      </w:r>
    </w:p>
    <w:p w:rsidR="00DE67C0" w:rsidRPr="008C46F0" w:rsidRDefault="00DE67C0" w:rsidP="00DE67C0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lastRenderedPageBreak/>
        <w:t>Этап 5. Организационно-методическое сопровождение Наставничества на уровне муниципального района.</w:t>
      </w:r>
    </w:p>
    <w:p w:rsidR="00DE67C0" w:rsidRPr="008C46F0" w:rsidRDefault="00DE67C0" w:rsidP="00DE67C0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Этап 6. Анализ результатов Наставничества, подведение итогов, оценка эффективности Наставничества.</w:t>
      </w:r>
    </w:p>
    <w:p w:rsidR="00DE67C0" w:rsidRPr="008C46F0" w:rsidRDefault="00DE67C0" w:rsidP="00DE67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3.10. Наставничество над молодыми педагогами в </w:t>
      </w:r>
      <w:r w:rsidR="00A14B32" w:rsidRPr="008C46F0">
        <w:rPr>
          <w:rFonts w:ascii="Times New Roman" w:hAnsi="Times New Roman" w:cs="Times New Roman"/>
          <w:sz w:val="26"/>
          <w:szCs w:val="26"/>
        </w:rPr>
        <w:t>обще</w:t>
      </w:r>
      <w:r w:rsidRPr="008C46F0">
        <w:rPr>
          <w:rFonts w:ascii="Times New Roman" w:hAnsi="Times New Roman" w:cs="Times New Roman"/>
          <w:sz w:val="26"/>
          <w:szCs w:val="26"/>
        </w:rPr>
        <w:t>образовательной организации включают в себя следующие этапы:</w:t>
      </w:r>
    </w:p>
    <w:p w:rsidR="00DE67C0" w:rsidRPr="008C46F0" w:rsidRDefault="00DE67C0" w:rsidP="00DE67C0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Этап 1. Определение ответственных за реализацию Наставничества в </w:t>
      </w:r>
      <w:r w:rsidR="00577D78" w:rsidRPr="008C46F0">
        <w:rPr>
          <w:rFonts w:ascii="Times New Roman" w:hAnsi="Times New Roman" w:cs="Times New Roman"/>
          <w:sz w:val="26"/>
          <w:szCs w:val="26"/>
        </w:rPr>
        <w:t>обще</w:t>
      </w:r>
      <w:r w:rsidRPr="008C46F0">
        <w:rPr>
          <w:rFonts w:ascii="Times New Roman" w:hAnsi="Times New Roman" w:cs="Times New Roman"/>
          <w:sz w:val="26"/>
          <w:szCs w:val="26"/>
        </w:rPr>
        <w:t xml:space="preserve">образовательной организации. </w:t>
      </w:r>
    </w:p>
    <w:p w:rsidR="00DE67C0" w:rsidRPr="008C46F0" w:rsidRDefault="00DE67C0" w:rsidP="00DE67C0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Этап 2. Формирование </w:t>
      </w:r>
      <w:r w:rsidR="00B74035" w:rsidRPr="008C46F0">
        <w:rPr>
          <w:rFonts w:ascii="Times New Roman" w:hAnsi="Times New Roman" w:cs="Times New Roman"/>
          <w:sz w:val="26"/>
          <w:szCs w:val="26"/>
        </w:rPr>
        <w:t>реестра</w:t>
      </w:r>
      <w:r w:rsidRPr="008C46F0">
        <w:rPr>
          <w:rFonts w:ascii="Times New Roman" w:hAnsi="Times New Roman" w:cs="Times New Roman"/>
          <w:sz w:val="26"/>
          <w:szCs w:val="26"/>
        </w:rPr>
        <w:t xml:space="preserve"> наставляемых из числа молодых педагогов (Приложение 1).</w:t>
      </w:r>
    </w:p>
    <w:p w:rsidR="00DE67C0" w:rsidRPr="008C46F0" w:rsidRDefault="00DE67C0" w:rsidP="00DE67C0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Этап 3. Формирование базы наставников, закрепление за молодыми  педагогами. </w:t>
      </w:r>
    </w:p>
    <w:p w:rsidR="00DE67C0" w:rsidRPr="008C46F0" w:rsidRDefault="00DE67C0" w:rsidP="00DE67C0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Этап 4. Разработка и  утверждение нормативной базы Наставничества в </w:t>
      </w:r>
      <w:r w:rsidR="00577D78" w:rsidRPr="008C46F0">
        <w:rPr>
          <w:rFonts w:ascii="Times New Roman" w:hAnsi="Times New Roman" w:cs="Times New Roman"/>
          <w:sz w:val="26"/>
          <w:szCs w:val="26"/>
        </w:rPr>
        <w:t>обще</w:t>
      </w:r>
      <w:r w:rsidRPr="008C46F0">
        <w:rPr>
          <w:rFonts w:ascii="Times New Roman" w:hAnsi="Times New Roman" w:cs="Times New Roman"/>
          <w:sz w:val="26"/>
          <w:szCs w:val="26"/>
        </w:rPr>
        <w:t xml:space="preserve">образовательной организации (приказа о Наставничестве в </w:t>
      </w:r>
      <w:r w:rsidR="00577D78" w:rsidRPr="008C46F0">
        <w:rPr>
          <w:rFonts w:ascii="Times New Roman" w:hAnsi="Times New Roman" w:cs="Times New Roman"/>
          <w:sz w:val="26"/>
          <w:szCs w:val="26"/>
        </w:rPr>
        <w:t>обще</w:t>
      </w:r>
      <w:r w:rsidRPr="008C46F0">
        <w:rPr>
          <w:rFonts w:ascii="Times New Roman" w:hAnsi="Times New Roman" w:cs="Times New Roman"/>
          <w:sz w:val="26"/>
          <w:szCs w:val="26"/>
        </w:rPr>
        <w:t xml:space="preserve">образовательной организации, индивидуальных планов развития молодых педагогов, программы мероприятий в рамках реализации Наставничества).  </w:t>
      </w:r>
    </w:p>
    <w:p w:rsidR="00DE67C0" w:rsidRPr="008C46F0" w:rsidRDefault="00DE67C0" w:rsidP="00DE67C0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Этап 5. Обучение (инструктаж) наставников.</w:t>
      </w:r>
    </w:p>
    <w:p w:rsidR="00DE67C0" w:rsidRPr="008C46F0" w:rsidRDefault="00DE67C0" w:rsidP="007B02FC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Этап 6. Организация и осуществление Наставничества в соответствии с </w:t>
      </w:r>
      <w:r w:rsidR="00703E6A" w:rsidRPr="008C46F0">
        <w:rPr>
          <w:rFonts w:ascii="Times New Roman" w:hAnsi="Times New Roman" w:cs="Times New Roman"/>
          <w:sz w:val="26"/>
          <w:szCs w:val="26"/>
        </w:rPr>
        <w:t>индивидуальным</w:t>
      </w:r>
      <w:r w:rsidR="007B02FC" w:rsidRPr="008C46F0">
        <w:rPr>
          <w:rFonts w:ascii="Times New Roman" w:hAnsi="Times New Roman" w:cs="Times New Roman"/>
          <w:sz w:val="26"/>
          <w:szCs w:val="26"/>
        </w:rPr>
        <w:t>и</w:t>
      </w:r>
      <w:r w:rsidR="00703E6A" w:rsidRPr="008C46F0">
        <w:rPr>
          <w:rFonts w:ascii="Times New Roman" w:hAnsi="Times New Roman" w:cs="Times New Roman"/>
          <w:sz w:val="26"/>
          <w:szCs w:val="26"/>
        </w:rPr>
        <w:t xml:space="preserve"> образовательным</w:t>
      </w:r>
      <w:r w:rsidR="007B02FC" w:rsidRPr="008C46F0">
        <w:rPr>
          <w:rFonts w:ascii="Times New Roman" w:hAnsi="Times New Roman" w:cs="Times New Roman"/>
          <w:sz w:val="26"/>
          <w:szCs w:val="26"/>
        </w:rPr>
        <w:t>и</w:t>
      </w:r>
      <w:r w:rsidR="00703E6A" w:rsidRPr="008C46F0">
        <w:rPr>
          <w:rFonts w:ascii="Times New Roman" w:hAnsi="Times New Roman" w:cs="Times New Roman"/>
          <w:sz w:val="26"/>
          <w:szCs w:val="26"/>
        </w:rPr>
        <w:t xml:space="preserve"> маршрут</w:t>
      </w:r>
      <w:r w:rsidR="007B02FC" w:rsidRPr="008C46F0">
        <w:rPr>
          <w:rFonts w:ascii="Times New Roman" w:hAnsi="Times New Roman" w:cs="Times New Roman"/>
          <w:sz w:val="26"/>
          <w:szCs w:val="26"/>
        </w:rPr>
        <w:t>ами</w:t>
      </w:r>
      <w:r w:rsidR="00703E6A"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="007B02FC" w:rsidRPr="008C46F0">
        <w:rPr>
          <w:rFonts w:ascii="Times New Roman" w:hAnsi="Times New Roman" w:cs="Times New Roman"/>
          <w:sz w:val="26"/>
          <w:szCs w:val="26"/>
        </w:rPr>
        <w:t>молодых педагогов</w:t>
      </w:r>
      <w:r w:rsidRPr="008C46F0">
        <w:rPr>
          <w:rFonts w:ascii="Times New Roman" w:hAnsi="Times New Roman" w:cs="Times New Roman"/>
          <w:sz w:val="26"/>
          <w:szCs w:val="26"/>
        </w:rPr>
        <w:t>.</w:t>
      </w:r>
    </w:p>
    <w:p w:rsidR="00DE67C0" w:rsidRPr="008C46F0" w:rsidRDefault="00DE67C0" w:rsidP="00DE67C0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Этап 7. Анализ результатов Наставничества, подведение итогов, оценка эффективности Наставничества.</w:t>
      </w:r>
    </w:p>
    <w:p w:rsidR="00DE67C0" w:rsidRPr="008C46F0" w:rsidRDefault="00DE67C0" w:rsidP="002F32B4">
      <w:pPr>
        <w:pStyle w:val="a6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F32B4" w:rsidRPr="008C46F0" w:rsidRDefault="002F32B4" w:rsidP="002F32B4">
      <w:pPr>
        <w:pStyle w:val="a6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46F0">
        <w:rPr>
          <w:rFonts w:ascii="Times New Roman" w:hAnsi="Times New Roman" w:cs="Times New Roman"/>
          <w:b/>
          <w:sz w:val="26"/>
          <w:szCs w:val="26"/>
        </w:rPr>
        <w:t>4. Права и обязанности муниципального куратора Наставничества</w:t>
      </w:r>
    </w:p>
    <w:p w:rsidR="002F32B4" w:rsidRPr="008C46F0" w:rsidRDefault="002F32B4" w:rsidP="00DE67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4.1. Функции муниципального куратора Наставничества осуществляет специалист ТМКУ ИМЦ.</w:t>
      </w:r>
    </w:p>
    <w:p w:rsidR="002F32B4" w:rsidRPr="008C46F0" w:rsidRDefault="002F32B4" w:rsidP="00DE67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4.2.</w:t>
      </w:r>
      <w:r w:rsidRPr="008C46F0">
        <w:rPr>
          <w:rFonts w:ascii="Times New Roman" w:hAnsi="Times New Roman" w:cs="Times New Roman"/>
          <w:sz w:val="26"/>
          <w:szCs w:val="26"/>
        </w:rPr>
        <w:tab/>
        <w:t>На муниципального куратора возлагаются следующие обязанности:</w:t>
      </w:r>
    </w:p>
    <w:p w:rsidR="00A83B19" w:rsidRPr="008C46F0" w:rsidRDefault="00A83B19" w:rsidP="00A83B19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формирование и корректировка </w:t>
      </w:r>
      <w:r w:rsidR="00577D78" w:rsidRPr="008C46F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8C46F0">
        <w:rPr>
          <w:rFonts w:ascii="Times New Roman" w:hAnsi="Times New Roman" w:cs="Times New Roman"/>
          <w:sz w:val="26"/>
          <w:szCs w:val="26"/>
        </w:rPr>
        <w:t>реестра молодых педагогов и наставников;</w:t>
      </w:r>
    </w:p>
    <w:p w:rsidR="00A83B19" w:rsidRPr="008C46F0" w:rsidRDefault="00A83B19" w:rsidP="00A83B19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color w:val="000000" w:themeColor="text1"/>
          <w:sz w:val="26"/>
          <w:szCs w:val="26"/>
        </w:rPr>
        <w:t>организация и сопровождение мероприятий в рамках реализации Наставничества</w:t>
      </w:r>
      <w:r w:rsidRPr="008C46F0">
        <w:rPr>
          <w:rFonts w:ascii="Times New Roman" w:hAnsi="Times New Roman" w:cs="Times New Roman"/>
          <w:sz w:val="26"/>
          <w:szCs w:val="26"/>
        </w:rPr>
        <w:t xml:space="preserve"> посредством сетевого взаимодействия ТМКУ ИМЦ</w:t>
      </w:r>
      <w:r w:rsidR="00875722" w:rsidRPr="008C46F0">
        <w:rPr>
          <w:rFonts w:ascii="Times New Roman" w:hAnsi="Times New Roman" w:cs="Times New Roman"/>
          <w:sz w:val="26"/>
          <w:szCs w:val="26"/>
        </w:rPr>
        <w:t xml:space="preserve"> с общеобразовательными организациями</w:t>
      </w:r>
      <w:r w:rsidRPr="008C46F0">
        <w:rPr>
          <w:rFonts w:ascii="Times New Roman" w:hAnsi="Times New Roman" w:cs="Times New Roman"/>
          <w:sz w:val="26"/>
          <w:szCs w:val="26"/>
        </w:rPr>
        <w:t xml:space="preserve"> на уровне г. Дудинка; </w:t>
      </w:r>
    </w:p>
    <w:p w:rsidR="00A83B19" w:rsidRPr="008C46F0" w:rsidRDefault="00A83B19" w:rsidP="00A83B19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C46F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методическое сопровождение </w:t>
      </w:r>
      <w:r w:rsidR="00577D78" w:rsidRPr="008C46F0">
        <w:rPr>
          <w:rFonts w:ascii="Times New Roman" w:hAnsi="Times New Roman" w:cs="Times New Roman"/>
          <w:color w:val="000000" w:themeColor="text1"/>
          <w:sz w:val="26"/>
          <w:szCs w:val="26"/>
        </w:rPr>
        <w:t>обще</w:t>
      </w:r>
      <w:r w:rsidRPr="008C46F0">
        <w:rPr>
          <w:rFonts w:ascii="Times New Roman" w:hAnsi="Times New Roman" w:cs="Times New Roman"/>
          <w:color w:val="000000" w:themeColor="text1"/>
          <w:sz w:val="26"/>
          <w:szCs w:val="26"/>
        </w:rPr>
        <w:t>образовательных организаций по вопросам реализации Наставничества</w:t>
      </w:r>
      <w:r w:rsidR="00ED27F1" w:rsidRPr="008C46F0">
        <w:rPr>
          <w:rFonts w:ascii="Times New Roman" w:hAnsi="Times New Roman" w:cs="Times New Roman"/>
          <w:color w:val="000000" w:themeColor="text1"/>
          <w:sz w:val="26"/>
          <w:szCs w:val="26"/>
        </w:rPr>
        <w:t>, в том числе</w:t>
      </w:r>
      <w:r w:rsidRPr="008C46F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посредством размещения информационно-методических материалов на сайте </w:t>
      </w:r>
      <w:r w:rsidRPr="008C46F0">
        <w:rPr>
          <w:rFonts w:ascii="Times New Roman" w:hAnsi="Times New Roman" w:cs="Times New Roman"/>
          <w:sz w:val="26"/>
          <w:szCs w:val="26"/>
        </w:rPr>
        <w:t>ТМКУ ИМЦ (imc-taimyr.edusite.ru);</w:t>
      </w:r>
    </w:p>
    <w:p w:rsidR="00A83B19" w:rsidRPr="008C46F0" w:rsidRDefault="000A117B" w:rsidP="00A83B19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разработка</w:t>
      </w:r>
      <w:r w:rsidR="00A83B19" w:rsidRPr="008C46F0">
        <w:rPr>
          <w:rFonts w:ascii="Times New Roman" w:hAnsi="Times New Roman" w:cs="Times New Roman"/>
          <w:sz w:val="26"/>
          <w:szCs w:val="26"/>
        </w:rPr>
        <w:t xml:space="preserve"> предложений по совместному использованию инфраструктуры </w:t>
      </w:r>
      <w:r w:rsidRPr="008C46F0">
        <w:rPr>
          <w:rFonts w:ascii="Times New Roman" w:hAnsi="Times New Roman" w:cs="Times New Roman"/>
          <w:sz w:val="26"/>
          <w:szCs w:val="26"/>
        </w:rPr>
        <w:t xml:space="preserve">образовательных организаций </w:t>
      </w:r>
      <w:r w:rsidR="00A83B19" w:rsidRPr="008C46F0">
        <w:rPr>
          <w:rFonts w:ascii="Times New Roman" w:hAnsi="Times New Roman" w:cs="Times New Roman"/>
          <w:sz w:val="26"/>
          <w:szCs w:val="26"/>
        </w:rPr>
        <w:t>в целях внедрения Наставничества;</w:t>
      </w:r>
    </w:p>
    <w:p w:rsidR="00A83B19" w:rsidRPr="008C46F0" w:rsidRDefault="00A83B19" w:rsidP="00A83B19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обеспечение реализации мер по повышению квалификации участников Наставничества в различных форматах, в том числе с применением цифровых ресурсов;</w:t>
      </w:r>
    </w:p>
    <w:p w:rsidR="00A83B19" w:rsidRPr="008C46F0" w:rsidRDefault="00A83B19" w:rsidP="00A83B19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оценка и анализ результатов Наставничества на муниципальном уровне.</w:t>
      </w:r>
    </w:p>
    <w:p w:rsidR="002F32B4" w:rsidRPr="008C46F0" w:rsidRDefault="002F32B4" w:rsidP="000055AC">
      <w:pPr>
        <w:pStyle w:val="a6"/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4.3.</w:t>
      </w:r>
      <w:r w:rsidR="000055AC"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Pr="008C46F0">
        <w:rPr>
          <w:rFonts w:ascii="Times New Roman" w:hAnsi="Times New Roman" w:cs="Times New Roman"/>
          <w:sz w:val="26"/>
          <w:szCs w:val="26"/>
        </w:rPr>
        <w:t>Муниципальный куратор имеет право:</w:t>
      </w:r>
    </w:p>
    <w:p w:rsidR="002F32B4" w:rsidRPr="008C46F0" w:rsidRDefault="002F32B4" w:rsidP="002F32B4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запрашивать документы и информацию от </w:t>
      </w:r>
      <w:r w:rsidR="00CC32CE" w:rsidRPr="008C46F0">
        <w:rPr>
          <w:rFonts w:ascii="Times New Roman" w:hAnsi="Times New Roman" w:cs="Times New Roman"/>
          <w:sz w:val="26"/>
          <w:szCs w:val="26"/>
        </w:rPr>
        <w:t xml:space="preserve">руководителей Наставничества </w:t>
      </w:r>
      <w:r w:rsidR="00577D78" w:rsidRPr="008C46F0">
        <w:rPr>
          <w:rFonts w:ascii="Times New Roman" w:hAnsi="Times New Roman" w:cs="Times New Roman"/>
          <w:sz w:val="26"/>
          <w:szCs w:val="26"/>
        </w:rPr>
        <w:t>обще</w:t>
      </w:r>
      <w:r w:rsidR="00CC32CE" w:rsidRPr="008C46F0">
        <w:rPr>
          <w:rFonts w:ascii="Times New Roman" w:hAnsi="Times New Roman" w:cs="Times New Roman"/>
          <w:sz w:val="26"/>
          <w:szCs w:val="26"/>
        </w:rPr>
        <w:t>образовательных организаций</w:t>
      </w:r>
      <w:r w:rsidRPr="008C46F0">
        <w:rPr>
          <w:rFonts w:ascii="Times New Roman" w:hAnsi="Times New Roman" w:cs="Times New Roman"/>
          <w:sz w:val="26"/>
          <w:szCs w:val="26"/>
        </w:rPr>
        <w:t>;</w:t>
      </w:r>
    </w:p>
    <w:p w:rsidR="002F32B4" w:rsidRPr="008C46F0" w:rsidRDefault="002F32B4" w:rsidP="002F32B4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вносить предложения по изменениям и дополнениям в </w:t>
      </w:r>
      <w:r w:rsidR="00CC32CE" w:rsidRPr="008C46F0">
        <w:rPr>
          <w:rFonts w:ascii="Times New Roman" w:hAnsi="Times New Roman" w:cs="Times New Roman"/>
          <w:sz w:val="26"/>
          <w:szCs w:val="26"/>
        </w:rPr>
        <w:t xml:space="preserve">нормативные </w:t>
      </w:r>
      <w:r w:rsidRPr="008C46F0">
        <w:rPr>
          <w:rFonts w:ascii="Times New Roman" w:hAnsi="Times New Roman" w:cs="Times New Roman"/>
          <w:sz w:val="26"/>
          <w:szCs w:val="26"/>
        </w:rPr>
        <w:t xml:space="preserve">документы, </w:t>
      </w:r>
      <w:r w:rsidR="00CC32CE" w:rsidRPr="008C46F0">
        <w:rPr>
          <w:rFonts w:ascii="Times New Roman" w:hAnsi="Times New Roman" w:cs="Times New Roman"/>
          <w:sz w:val="26"/>
          <w:szCs w:val="26"/>
        </w:rPr>
        <w:t>регламентирующие Наставничество на муниципальном уровне</w:t>
      </w:r>
      <w:r w:rsidRPr="008C46F0">
        <w:rPr>
          <w:rFonts w:ascii="Times New Roman" w:hAnsi="Times New Roman" w:cs="Times New Roman"/>
          <w:sz w:val="26"/>
          <w:szCs w:val="26"/>
        </w:rPr>
        <w:t>;</w:t>
      </w:r>
    </w:p>
    <w:p w:rsidR="002F32B4" w:rsidRPr="008C46F0" w:rsidRDefault="002F32B4" w:rsidP="002F32B4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инициировать мероприятия в рамках организации </w:t>
      </w:r>
      <w:r w:rsidR="009272F7" w:rsidRPr="008C46F0">
        <w:rPr>
          <w:rFonts w:ascii="Times New Roman" w:hAnsi="Times New Roman" w:cs="Times New Roman"/>
          <w:sz w:val="26"/>
          <w:szCs w:val="26"/>
        </w:rPr>
        <w:t>Наставничества на муниципальном уровне</w:t>
      </w:r>
      <w:r w:rsidRPr="008C46F0">
        <w:rPr>
          <w:rFonts w:ascii="Times New Roman" w:hAnsi="Times New Roman" w:cs="Times New Roman"/>
          <w:sz w:val="26"/>
          <w:szCs w:val="26"/>
        </w:rPr>
        <w:t>;</w:t>
      </w:r>
    </w:p>
    <w:p w:rsidR="002F32B4" w:rsidRPr="008C46F0" w:rsidRDefault="002F32B4" w:rsidP="002F32B4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lastRenderedPageBreak/>
        <w:t xml:space="preserve">вносить на рассмотрение </w:t>
      </w:r>
      <w:r w:rsidR="009272F7" w:rsidRPr="008C46F0">
        <w:rPr>
          <w:rFonts w:ascii="Times New Roman" w:hAnsi="Times New Roman" w:cs="Times New Roman"/>
          <w:sz w:val="26"/>
          <w:szCs w:val="26"/>
        </w:rPr>
        <w:t>в Управление образования</w:t>
      </w:r>
      <w:r w:rsidRPr="008C46F0">
        <w:rPr>
          <w:rFonts w:ascii="Times New Roman" w:hAnsi="Times New Roman" w:cs="Times New Roman"/>
          <w:sz w:val="26"/>
          <w:szCs w:val="26"/>
        </w:rPr>
        <w:t xml:space="preserve"> предложения о поощрении участников </w:t>
      </w:r>
      <w:r w:rsidR="009272F7" w:rsidRPr="008C46F0">
        <w:rPr>
          <w:rFonts w:ascii="Times New Roman" w:hAnsi="Times New Roman" w:cs="Times New Roman"/>
          <w:sz w:val="26"/>
          <w:szCs w:val="26"/>
        </w:rPr>
        <w:t>Наставничества</w:t>
      </w:r>
      <w:r w:rsidRPr="008C46F0">
        <w:rPr>
          <w:rFonts w:ascii="Times New Roman" w:hAnsi="Times New Roman" w:cs="Times New Roman"/>
          <w:sz w:val="26"/>
          <w:szCs w:val="26"/>
        </w:rPr>
        <w:t>.</w:t>
      </w:r>
    </w:p>
    <w:p w:rsidR="000055AC" w:rsidRPr="008C46F0" w:rsidRDefault="000055AC" w:rsidP="001218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182E" w:rsidRPr="008C46F0" w:rsidRDefault="0012182E" w:rsidP="001218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46F0">
        <w:rPr>
          <w:rFonts w:ascii="Times New Roman" w:hAnsi="Times New Roman" w:cs="Times New Roman"/>
          <w:b/>
          <w:sz w:val="26"/>
          <w:szCs w:val="26"/>
        </w:rPr>
        <w:t>5. Права и обязанности руководителя Наставничества</w:t>
      </w:r>
    </w:p>
    <w:p w:rsidR="0012182E" w:rsidRPr="008C46F0" w:rsidRDefault="0012182E" w:rsidP="001218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5.1. Функции руководителя Наставничества в </w:t>
      </w:r>
      <w:r w:rsidR="00577D78" w:rsidRPr="008C46F0">
        <w:rPr>
          <w:rFonts w:ascii="Times New Roman" w:hAnsi="Times New Roman" w:cs="Times New Roman"/>
          <w:sz w:val="26"/>
          <w:szCs w:val="26"/>
        </w:rPr>
        <w:t>обще</w:t>
      </w:r>
      <w:r w:rsidRPr="008C46F0">
        <w:rPr>
          <w:rFonts w:ascii="Times New Roman" w:hAnsi="Times New Roman" w:cs="Times New Roman"/>
          <w:sz w:val="26"/>
          <w:szCs w:val="26"/>
        </w:rPr>
        <w:t>образовательной организации осуществляет специалист</w:t>
      </w:r>
      <w:r w:rsidR="005A4CE6" w:rsidRPr="008C46F0">
        <w:rPr>
          <w:rFonts w:ascii="Times New Roman" w:hAnsi="Times New Roman" w:cs="Times New Roman"/>
          <w:sz w:val="26"/>
          <w:szCs w:val="26"/>
        </w:rPr>
        <w:t>,</w:t>
      </w:r>
      <w:r w:rsidRPr="008C46F0">
        <w:rPr>
          <w:rFonts w:ascii="Times New Roman" w:hAnsi="Times New Roman" w:cs="Times New Roman"/>
          <w:sz w:val="26"/>
          <w:szCs w:val="26"/>
        </w:rPr>
        <w:t xml:space="preserve"> курирующий вопрос профессионального развития педагогических кадров (заместитель директора школы по УВР). </w:t>
      </w:r>
    </w:p>
    <w:p w:rsidR="0012182E" w:rsidRPr="008C46F0" w:rsidRDefault="0012182E" w:rsidP="001218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5.2.</w:t>
      </w:r>
      <w:r w:rsidRPr="008C46F0">
        <w:rPr>
          <w:rFonts w:ascii="Times New Roman" w:hAnsi="Times New Roman" w:cs="Times New Roman"/>
          <w:sz w:val="26"/>
          <w:szCs w:val="26"/>
        </w:rPr>
        <w:tab/>
        <w:t>На руководителя Наставничества возлагаются следующие обязанности:</w:t>
      </w:r>
    </w:p>
    <w:p w:rsidR="0012182E" w:rsidRPr="008C46F0" w:rsidRDefault="0012182E" w:rsidP="0012182E">
      <w:pPr>
        <w:pStyle w:val="a6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формирование и </w:t>
      </w:r>
      <w:r w:rsidR="00466650" w:rsidRPr="008C46F0">
        <w:rPr>
          <w:rFonts w:ascii="Times New Roman" w:hAnsi="Times New Roman" w:cs="Times New Roman"/>
          <w:sz w:val="26"/>
          <w:szCs w:val="26"/>
        </w:rPr>
        <w:t>корректировка</w:t>
      </w:r>
      <w:r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="00D902AD" w:rsidRPr="008C46F0">
        <w:rPr>
          <w:rFonts w:ascii="Times New Roman" w:hAnsi="Times New Roman" w:cs="Times New Roman"/>
          <w:sz w:val="26"/>
          <w:szCs w:val="26"/>
        </w:rPr>
        <w:t xml:space="preserve">реестра молодых педагогов </w:t>
      </w:r>
      <w:r w:rsidRPr="008C46F0">
        <w:rPr>
          <w:rFonts w:ascii="Times New Roman" w:hAnsi="Times New Roman" w:cs="Times New Roman"/>
          <w:sz w:val="26"/>
          <w:szCs w:val="26"/>
        </w:rPr>
        <w:t>и наставников;</w:t>
      </w:r>
    </w:p>
    <w:p w:rsidR="00466650" w:rsidRPr="008C46F0" w:rsidRDefault="00466650" w:rsidP="0012182E">
      <w:pPr>
        <w:pStyle w:val="a6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направление </w:t>
      </w:r>
      <w:r w:rsidR="00F200B3" w:rsidRPr="008C46F0">
        <w:rPr>
          <w:rFonts w:ascii="Times New Roman" w:hAnsi="Times New Roman" w:cs="Times New Roman"/>
          <w:sz w:val="26"/>
          <w:szCs w:val="26"/>
        </w:rPr>
        <w:t>реестра</w:t>
      </w:r>
      <w:r w:rsidRPr="008C46F0">
        <w:rPr>
          <w:rFonts w:ascii="Times New Roman" w:hAnsi="Times New Roman" w:cs="Times New Roman"/>
          <w:sz w:val="26"/>
          <w:szCs w:val="26"/>
        </w:rPr>
        <w:t xml:space="preserve"> молодых педагогов в адрес муниципального куратора в установленные им сроки;</w:t>
      </w:r>
    </w:p>
    <w:p w:rsidR="00F159BC" w:rsidRPr="008C46F0" w:rsidRDefault="00F159BC" w:rsidP="007B02FC">
      <w:pPr>
        <w:pStyle w:val="a6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разработка и корректировка </w:t>
      </w:r>
      <w:r w:rsidR="007B02FC" w:rsidRPr="008C46F0">
        <w:rPr>
          <w:rFonts w:ascii="Times New Roman" w:hAnsi="Times New Roman" w:cs="Times New Roman"/>
          <w:sz w:val="26"/>
          <w:szCs w:val="26"/>
        </w:rPr>
        <w:t xml:space="preserve">индивидуального образовательного маршрута </w:t>
      </w:r>
      <w:r w:rsidRPr="008C46F0">
        <w:rPr>
          <w:rFonts w:ascii="Times New Roman" w:hAnsi="Times New Roman" w:cs="Times New Roman"/>
          <w:sz w:val="26"/>
          <w:szCs w:val="26"/>
        </w:rPr>
        <w:t xml:space="preserve">молодого педагога в </w:t>
      </w:r>
      <w:r w:rsidR="00577D78" w:rsidRPr="008C46F0">
        <w:rPr>
          <w:rFonts w:ascii="Times New Roman" w:hAnsi="Times New Roman" w:cs="Times New Roman"/>
          <w:sz w:val="26"/>
          <w:szCs w:val="26"/>
        </w:rPr>
        <w:t>обще</w:t>
      </w:r>
      <w:r w:rsidRPr="008C46F0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2D4637" w:rsidRPr="008C46F0">
        <w:rPr>
          <w:rFonts w:ascii="Times New Roman" w:hAnsi="Times New Roman" w:cs="Times New Roman"/>
          <w:sz w:val="26"/>
          <w:szCs w:val="26"/>
        </w:rPr>
        <w:t xml:space="preserve"> (Приложение 2)</w:t>
      </w:r>
      <w:r w:rsidR="00876E4C" w:rsidRPr="008C46F0">
        <w:rPr>
          <w:rFonts w:ascii="Times New Roman" w:hAnsi="Times New Roman" w:cs="Times New Roman"/>
          <w:sz w:val="26"/>
          <w:szCs w:val="26"/>
        </w:rPr>
        <w:t xml:space="preserve">, контроль </w:t>
      </w:r>
      <w:r w:rsidR="00466650" w:rsidRPr="008C46F0">
        <w:rPr>
          <w:rFonts w:ascii="Times New Roman" w:hAnsi="Times New Roman" w:cs="Times New Roman"/>
          <w:sz w:val="26"/>
          <w:szCs w:val="26"/>
        </w:rPr>
        <w:t xml:space="preserve">его </w:t>
      </w:r>
      <w:r w:rsidR="007B02FC" w:rsidRPr="008C46F0">
        <w:rPr>
          <w:rFonts w:ascii="Times New Roman" w:hAnsi="Times New Roman" w:cs="Times New Roman"/>
          <w:sz w:val="26"/>
          <w:szCs w:val="26"/>
        </w:rPr>
        <w:t>ис</w:t>
      </w:r>
      <w:r w:rsidR="00876E4C" w:rsidRPr="008C46F0">
        <w:rPr>
          <w:rFonts w:ascii="Times New Roman" w:hAnsi="Times New Roman" w:cs="Times New Roman"/>
          <w:sz w:val="26"/>
          <w:szCs w:val="26"/>
        </w:rPr>
        <w:t>полнения</w:t>
      </w:r>
      <w:r w:rsidRPr="008C46F0">
        <w:rPr>
          <w:rFonts w:ascii="Times New Roman" w:hAnsi="Times New Roman" w:cs="Times New Roman"/>
          <w:sz w:val="26"/>
          <w:szCs w:val="26"/>
        </w:rPr>
        <w:t>;</w:t>
      </w:r>
    </w:p>
    <w:p w:rsidR="0012182E" w:rsidRPr="008C46F0" w:rsidRDefault="0012182E" w:rsidP="0012182E">
      <w:pPr>
        <w:pStyle w:val="a6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разработка и корректировка ежегодно</w:t>
      </w:r>
      <w:r w:rsidR="001E603C" w:rsidRPr="008C46F0">
        <w:rPr>
          <w:rFonts w:ascii="Times New Roman" w:hAnsi="Times New Roman" w:cs="Times New Roman"/>
          <w:sz w:val="26"/>
          <w:szCs w:val="26"/>
        </w:rPr>
        <w:t>й программы мероприятий в рамках реализации Наставничества</w:t>
      </w:r>
      <w:r w:rsidRPr="008C46F0">
        <w:rPr>
          <w:rFonts w:ascii="Times New Roman" w:hAnsi="Times New Roman" w:cs="Times New Roman"/>
          <w:sz w:val="26"/>
          <w:szCs w:val="26"/>
        </w:rPr>
        <w:t xml:space="preserve"> над молодыми педагогами в </w:t>
      </w:r>
      <w:r w:rsidR="00577D78" w:rsidRPr="008C46F0">
        <w:rPr>
          <w:rFonts w:ascii="Times New Roman" w:hAnsi="Times New Roman" w:cs="Times New Roman"/>
          <w:sz w:val="26"/>
          <w:szCs w:val="26"/>
        </w:rPr>
        <w:t>обще</w:t>
      </w:r>
      <w:r w:rsidRPr="008C46F0">
        <w:rPr>
          <w:rFonts w:ascii="Times New Roman" w:hAnsi="Times New Roman" w:cs="Times New Roman"/>
          <w:sz w:val="26"/>
          <w:szCs w:val="26"/>
        </w:rPr>
        <w:t>образовательной организации;</w:t>
      </w:r>
    </w:p>
    <w:p w:rsidR="0012182E" w:rsidRPr="008C46F0" w:rsidRDefault="0012182E" w:rsidP="0012182E">
      <w:pPr>
        <w:pStyle w:val="a6"/>
        <w:numPr>
          <w:ilvl w:val="0"/>
          <w:numId w:val="43"/>
        </w:numPr>
        <w:tabs>
          <w:tab w:val="left" w:pos="53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определение функционала наставника;</w:t>
      </w:r>
    </w:p>
    <w:p w:rsidR="0012182E" w:rsidRPr="008C46F0" w:rsidRDefault="0012182E" w:rsidP="0012182E">
      <w:pPr>
        <w:pStyle w:val="a6"/>
        <w:numPr>
          <w:ilvl w:val="0"/>
          <w:numId w:val="43"/>
        </w:numPr>
        <w:tabs>
          <w:tab w:val="left" w:pos="53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организация и контроль реализаци</w:t>
      </w:r>
      <w:r w:rsidR="00466650" w:rsidRPr="008C46F0">
        <w:rPr>
          <w:rFonts w:ascii="Times New Roman" w:hAnsi="Times New Roman" w:cs="Times New Roman"/>
          <w:sz w:val="26"/>
          <w:szCs w:val="26"/>
        </w:rPr>
        <w:t>и</w:t>
      </w:r>
      <w:r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="001E603C" w:rsidRPr="008C46F0">
        <w:rPr>
          <w:rFonts w:ascii="Times New Roman" w:hAnsi="Times New Roman" w:cs="Times New Roman"/>
          <w:sz w:val="26"/>
          <w:szCs w:val="26"/>
        </w:rPr>
        <w:t xml:space="preserve">программы мероприятий в рамках реализации Наставничества </w:t>
      </w:r>
      <w:r w:rsidRPr="008C46F0">
        <w:rPr>
          <w:rFonts w:ascii="Times New Roman" w:hAnsi="Times New Roman" w:cs="Times New Roman"/>
          <w:sz w:val="26"/>
          <w:szCs w:val="26"/>
        </w:rPr>
        <w:t xml:space="preserve">в </w:t>
      </w:r>
      <w:r w:rsidR="00577D78" w:rsidRPr="008C46F0">
        <w:rPr>
          <w:rFonts w:ascii="Times New Roman" w:hAnsi="Times New Roman" w:cs="Times New Roman"/>
          <w:sz w:val="26"/>
          <w:szCs w:val="26"/>
        </w:rPr>
        <w:t>обще</w:t>
      </w:r>
      <w:r w:rsidRPr="008C46F0">
        <w:rPr>
          <w:rFonts w:ascii="Times New Roman" w:hAnsi="Times New Roman" w:cs="Times New Roman"/>
          <w:sz w:val="26"/>
          <w:szCs w:val="26"/>
        </w:rPr>
        <w:t>образовательной организации;</w:t>
      </w:r>
      <w:r w:rsidRPr="008C46F0">
        <w:rPr>
          <w:rFonts w:ascii="Times New Roman" w:hAnsi="Times New Roman" w:cs="Times New Roman"/>
          <w:sz w:val="26"/>
          <w:szCs w:val="26"/>
        </w:rPr>
        <w:tab/>
      </w:r>
    </w:p>
    <w:p w:rsidR="0012182E" w:rsidRPr="008C46F0" w:rsidRDefault="0012182E" w:rsidP="001E603C">
      <w:pPr>
        <w:pStyle w:val="a6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формирование итогового аналитического отчета о реализации </w:t>
      </w:r>
      <w:r w:rsidR="001E603C" w:rsidRPr="008C46F0">
        <w:rPr>
          <w:rFonts w:ascii="Times New Roman" w:hAnsi="Times New Roman" w:cs="Times New Roman"/>
          <w:sz w:val="26"/>
          <w:szCs w:val="26"/>
        </w:rPr>
        <w:t>программы мероприятий в рамках реализации Наставничества</w:t>
      </w:r>
      <w:r w:rsidRPr="008C46F0">
        <w:rPr>
          <w:rFonts w:ascii="Times New Roman" w:hAnsi="Times New Roman" w:cs="Times New Roman"/>
          <w:sz w:val="26"/>
          <w:szCs w:val="26"/>
        </w:rPr>
        <w:t>.</w:t>
      </w:r>
    </w:p>
    <w:p w:rsidR="0012182E" w:rsidRPr="008C46F0" w:rsidRDefault="0012182E" w:rsidP="001218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5.3.</w:t>
      </w:r>
      <w:r w:rsidRPr="008C46F0">
        <w:rPr>
          <w:rFonts w:ascii="Times New Roman" w:hAnsi="Times New Roman" w:cs="Times New Roman"/>
          <w:sz w:val="26"/>
          <w:szCs w:val="26"/>
        </w:rPr>
        <w:tab/>
        <w:t>Руководитель Наставничества  имеет право:</w:t>
      </w:r>
    </w:p>
    <w:p w:rsidR="0012182E" w:rsidRPr="008C46F0" w:rsidRDefault="0012182E" w:rsidP="0012182E">
      <w:pPr>
        <w:pStyle w:val="a6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запрашивать документы и информацию от участников Наставничества;</w:t>
      </w:r>
    </w:p>
    <w:p w:rsidR="0012182E" w:rsidRPr="008C46F0" w:rsidRDefault="0012182E" w:rsidP="0012182E">
      <w:pPr>
        <w:pStyle w:val="a6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вносить изменения и дополнения в документы </w:t>
      </w:r>
      <w:r w:rsidR="00577D78" w:rsidRPr="008C46F0">
        <w:rPr>
          <w:rFonts w:ascii="Times New Roman" w:hAnsi="Times New Roman" w:cs="Times New Roman"/>
          <w:sz w:val="26"/>
          <w:szCs w:val="26"/>
        </w:rPr>
        <w:t>обще</w:t>
      </w:r>
      <w:r w:rsidRPr="008C46F0">
        <w:rPr>
          <w:rFonts w:ascii="Times New Roman" w:hAnsi="Times New Roman" w:cs="Times New Roman"/>
          <w:sz w:val="26"/>
          <w:szCs w:val="26"/>
        </w:rPr>
        <w:t xml:space="preserve">образовательной организации, </w:t>
      </w:r>
      <w:r w:rsidR="005A4CE6" w:rsidRPr="008C46F0">
        <w:rPr>
          <w:rFonts w:ascii="Times New Roman" w:hAnsi="Times New Roman" w:cs="Times New Roman"/>
          <w:sz w:val="26"/>
          <w:szCs w:val="26"/>
        </w:rPr>
        <w:t xml:space="preserve">регламентирующие </w:t>
      </w:r>
      <w:r w:rsidRPr="008C46F0">
        <w:rPr>
          <w:rFonts w:ascii="Times New Roman" w:hAnsi="Times New Roman" w:cs="Times New Roman"/>
          <w:sz w:val="26"/>
          <w:szCs w:val="26"/>
        </w:rPr>
        <w:t>Наставничество;</w:t>
      </w:r>
    </w:p>
    <w:p w:rsidR="0012182E" w:rsidRPr="008C46F0" w:rsidRDefault="0012182E" w:rsidP="0012182E">
      <w:pPr>
        <w:pStyle w:val="a6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инициировать мероприятия в рамках организации Наставничества в </w:t>
      </w:r>
      <w:r w:rsidR="00A746C9" w:rsidRPr="008C46F0">
        <w:rPr>
          <w:rFonts w:ascii="Times New Roman" w:hAnsi="Times New Roman" w:cs="Times New Roman"/>
          <w:sz w:val="26"/>
          <w:szCs w:val="26"/>
        </w:rPr>
        <w:t>обще</w:t>
      </w:r>
      <w:r w:rsidRPr="008C46F0">
        <w:rPr>
          <w:rFonts w:ascii="Times New Roman" w:hAnsi="Times New Roman" w:cs="Times New Roman"/>
          <w:sz w:val="26"/>
          <w:szCs w:val="26"/>
        </w:rPr>
        <w:t>образовательной организации;</w:t>
      </w:r>
    </w:p>
    <w:p w:rsidR="0012182E" w:rsidRPr="008C46F0" w:rsidRDefault="0012182E" w:rsidP="0012182E">
      <w:pPr>
        <w:pStyle w:val="a6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инициировать организацию </w:t>
      </w:r>
      <w:r w:rsidR="00466650" w:rsidRPr="008C46F0">
        <w:rPr>
          <w:rFonts w:ascii="Times New Roman" w:hAnsi="Times New Roman" w:cs="Times New Roman"/>
          <w:sz w:val="26"/>
          <w:szCs w:val="26"/>
        </w:rPr>
        <w:t xml:space="preserve">сетевого </w:t>
      </w:r>
      <w:r w:rsidRPr="008C46F0">
        <w:rPr>
          <w:rFonts w:ascii="Times New Roman" w:hAnsi="Times New Roman" w:cs="Times New Roman"/>
          <w:sz w:val="26"/>
          <w:szCs w:val="26"/>
        </w:rPr>
        <w:t>Наставничества</w:t>
      </w:r>
      <w:r w:rsidR="00466650" w:rsidRPr="008C46F0">
        <w:rPr>
          <w:rFonts w:ascii="Times New Roman" w:hAnsi="Times New Roman" w:cs="Times New Roman"/>
          <w:sz w:val="26"/>
          <w:szCs w:val="26"/>
        </w:rPr>
        <w:t xml:space="preserve"> на уровне г. Дудинка, п. Хатанга</w:t>
      </w:r>
      <w:r w:rsidRPr="008C46F0">
        <w:rPr>
          <w:rFonts w:ascii="Times New Roman" w:hAnsi="Times New Roman" w:cs="Times New Roman"/>
          <w:sz w:val="26"/>
          <w:szCs w:val="26"/>
        </w:rPr>
        <w:t>;</w:t>
      </w:r>
    </w:p>
    <w:p w:rsidR="00876E4C" w:rsidRPr="008C46F0" w:rsidRDefault="00876E4C" w:rsidP="007B02FC">
      <w:pPr>
        <w:pStyle w:val="a6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требовать </w:t>
      </w:r>
      <w:r w:rsidR="007B02FC" w:rsidRPr="008C46F0">
        <w:rPr>
          <w:rFonts w:ascii="Times New Roman" w:hAnsi="Times New Roman" w:cs="Times New Roman"/>
          <w:sz w:val="26"/>
          <w:szCs w:val="26"/>
        </w:rPr>
        <w:t>ис</w:t>
      </w:r>
      <w:r w:rsidRPr="008C46F0">
        <w:rPr>
          <w:rFonts w:ascii="Times New Roman" w:hAnsi="Times New Roman" w:cs="Times New Roman"/>
          <w:sz w:val="26"/>
          <w:szCs w:val="26"/>
        </w:rPr>
        <w:t>полнения молодым</w:t>
      </w:r>
      <w:r w:rsidR="00466650" w:rsidRPr="008C46F0">
        <w:rPr>
          <w:rFonts w:ascii="Times New Roman" w:hAnsi="Times New Roman" w:cs="Times New Roman"/>
          <w:sz w:val="26"/>
          <w:szCs w:val="26"/>
        </w:rPr>
        <w:t>и</w:t>
      </w:r>
      <w:r w:rsidRPr="008C46F0">
        <w:rPr>
          <w:rFonts w:ascii="Times New Roman" w:hAnsi="Times New Roman" w:cs="Times New Roman"/>
          <w:sz w:val="26"/>
          <w:szCs w:val="26"/>
        </w:rPr>
        <w:t xml:space="preserve"> педагог</w:t>
      </w:r>
      <w:r w:rsidR="00466650" w:rsidRPr="008C46F0">
        <w:rPr>
          <w:rFonts w:ascii="Times New Roman" w:hAnsi="Times New Roman" w:cs="Times New Roman"/>
          <w:sz w:val="26"/>
          <w:szCs w:val="26"/>
        </w:rPr>
        <w:t>ами</w:t>
      </w:r>
      <w:r w:rsidRPr="008C46F0">
        <w:rPr>
          <w:rFonts w:ascii="Times New Roman" w:hAnsi="Times New Roman" w:cs="Times New Roman"/>
          <w:sz w:val="26"/>
          <w:szCs w:val="26"/>
        </w:rPr>
        <w:t xml:space="preserve"> индивидуального </w:t>
      </w:r>
      <w:r w:rsidR="007B02FC" w:rsidRPr="008C46F0">
        <w:rPr>
          <w:rFonts w:ascii="Times New Roman" w:hAnsi="Times New Roman" w:cs="Times New Roman"/>
          <w:sz w:val="26"/>
          <w:szCs w:val="26"/>
        </w:rPr>
        <w:t>образовательного маршрута</w:t>
      </w:r>
      <w:r w:rsidR="00466650" w:rsidRPr="008C46F0">
        <w:rPr>
          <w:rFonts w:ascii="Times New Roman" w:hAnsi="Times New Roman" w:cs="Times New Roman"/>
          <w:sz w:val="26"/>
          <w:szCs w:val="26"/>
        </w:rPr>
        <w:t xml:space="preserve">, </w:t>
      </w:r>
      <w:r w:rsidR="007B02FC" w:rsidRPr="008C46F0">
        <w:rPr>
          <w:rFonts w:ascii="Times New Roman" w:hAnsi="Times New Roman" w:cs="Times New Roman"/>
          <w:sz w:val="26"/>
          <w:szCs w:val="26"/>
        </w:rPr>
        <w:t xml:space="preserve">участия в </w:t>
      </w:r>
      <w:r w:rsidR="001E603C" w:rsidRPr="008C46F0">
        <w:rPr>
          <w:rFonts w:ascii="Times New Roman" w:hAnsi="Times New Roman" w:cs="Times New Roman"/>
          <w:sz w:val="26"/>
          <w:szCs w:val="26"/>
        </w:rPr>
        <w:t>мероприяти</w:t>
      </w:r>
      <w:r w:rsidR="007B02FC" w:rsidRPr="008C46F0">
        <w:rPr>
          <w:rFonts w:ascii="Times New Roman" w:hAnsi="Times New Roman" w:cs="Times New Roman"/>
          <w:sz w:val="26"/>
          <w:szCs w:val="26"/>
        </w:rPr>
        <w:t>ях</w:t>
      </w:r>
      <w:r w:rsidR="001E603C" w:rsidRPr="008C46F0">
        <w:rPr>
          <w:rFonts w:ascii="Times New Roman" w:hAnsi="Times New Roman" w:cs="Times New Roman"/>
          <w:sz w:val="26"/>
          <w:szCs w:val="26"/>
        </w:rPr>
        <w:t xml:space="preserve"> в рамках реализации Наставничества</w:t>
      </w:r>
      <w:r w:rsidRPr="008C46F0">
        <w:rPr>
          <w:rFonts w:ascii="Times New Roman" w:hAnsi="Times New Roman" w:cs="Times New Roman"/>
          <w:sz w:val="26"/>
          <w:szCs w:val="26"/>
        </w:rPr>
        <w:t>;</w:t>
      </w:r>
    </w:p>
    <w:p w:rsidR="00E01BB4" w:rsidRPr="008C46F0" w:rsidRDefault="00E01BB4" w:rsidP="00876E4C">
      <w:pPr>
        <w:pStyle w:val="a6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требовать выполнения наставниками программы мероприятий в рамках реализации Наставничества;</w:t>
      </w:r>
    </w:p>
    <w:p w:rsidR="0012182E" w:rsidRPr="008C46F0" w:rsidRDefault="0012182E" w:rsidP="0012182E">
      <w:pPr>
        <w:pStyle w:val="a6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вносить на рассмотрение руковод</w:t>
      </w:r>
      <w:r w:rsidR="005A4CE6" w:rsidRPr="008C46F0">
        <w:rPr>
          <w:rFonts w:ascii="Times New Roman" w:hAnsi="Times New Roman" w:cs="Times New Roman"/>
          <w:sz w:val="26"/>
          <w:szCs w:val="26"/>
        </w:rPr>
        <w:t>ителя</w:t>
      </w:r>
      <w:r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="00577D78" w:rsidRPr="008C46F0">
        <w:rPr>
          <w:rFonts w:ascii="Times New Roman" w:hAnsi="Times New Roman" w:cs="Times New Roman"/>
          <w:sz w:val="26"/>
          <w:szCs w:val="26"/>
        </w:rPr>
        <w:t>обще</w:t>
      </w:r>
      <w:r w:rsidRPr="008C46F0">
        <w:rPr>
          <w:rFonts w:ascii="Times New Roman" w:hAnsi="Times New Roman" w:cs="Times New Roman"/>
          <w:sz w:val="26"/>
          <w:szCs w:val="26"/>
        </w:rPr>
        <w:t>образовательной организации предложения о поощрении участников Наставничества.</w:t>
      </w:r>
    </w:p>
    <w:p w:rsidR="00960465" w:rsidRPr="008C46F0" w:rsidRDefault="00960465" w:rsidP="00BC7F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0465" w:rsidRPr="008C46F0" w:rsidRDefault="0012182E" w:rsidP="009604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46F0">
        <w:rPr>
          <w:rFonts w:ascii="Times New Roman" w:hAnsi="Times New Roman" w:cs="Times New Roman"/>
          <w:b/>
          <w:sz w:val="26"/>
          <w:szCs w:val="26"/>
        </w:rPr>
        <w:t>6</w:t>
      </w:r>
      <w:r w:rsidR="00960465" w:rsidRPr="008C46F0">
        <w:rPr>
          <w:rFonts w:ascii="Times New Roman" w:hAnsi="Times New Roman" w:cs="Times New Roman"/>
          <w:b/>
          <w:sz w:val="26"/>
          <w:szCs w:val="26"/>
        </w:rPr>
        <w:t>. Права и обязанности наставника</w:t>
      </w:r>
    </w:p>
    <w:p w:rsidR="00875722" w:rsidRPr="008C46F0" w:rsidRDefault="00F159BC" w:rsidP="0087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6</w:t>
      </w:r>
      <w:r w:rsidR="00EC63C5" w:rsidRPr="008C46F0">
        <w:rPr>
          <w:rFonts w:ascii="Times New Roman" w:hAnsi="Times New Roman" w:cs="Times New Roman"/>
          <w:sz w:val="26"/>
          <w:szCs w:val="26"/>
        </w:rPr>
        <w:t>.1</w:t>
      </w:r>
      <w:r w:rsidRPr="008C46F0">
        <w:rPr>
          <w:rFonts w:ascii="Times New Roman" w:hAnsi="Times New Roman" w:cs="Times New Roman"/>
          <w:sz w:val="26"/>
          <w:szCs w:val="26"/>
        </w:rPr>
        <w:t>.</w:t>
      </w:r>
      <w:r w:rsidR="00EC63C5"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Pr="008C46F0">
        <w:rPr>
          <w:rFonts w:ascii="Times New Roman" w:hAnsi="Times New Roman" w:cs="Times New Roman"/>
          <w:sz w:val="26"/>
          <w:szCs w:val="26"/>
        </w:rPr>
        <w:t xml:space="preserve">Функции наставника выполняет педагог (учитель), </w:t>
      </w:r>
      <w:r w:rsidR="00875722" w:rsidRPr="008C46F0">
        <w:rPr>
          <w:rFonts w:ascii="Times New Roman" w:hAnsi="Times New Roman" w:cs="Times New Roman"/>
          <w:sz w:val="26"/>
          <w:szCs w:val="26"/>
        </w:rPr>
        <w:t>чей педагогический стаж превышает 5 лет, имеющий высокие результаты и достижения в профессиональной деятельности.</w:t>
      </w:r>
    </w:p>
    <w:p w:rsidR="00F159BC" w:rsidRPr="008C46F0" w:rsidRDefault="00F159BC" w:rsidP="00F159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6.2. На н</w:t>
      </w:r>
      <w:r w:rsidR="00EC63C5" w:rsidRPr="008C46F0">
        <w:rPr>
          <w:rFonts w:ascii="Times New Roman" w:hAnsi="Times New Roman" w:cs="Times New Roman"/>
          <w:sz w:val="26"/>
          <w:szCs w:val="26"/>
        </w:rPr>
        <w:t>аставник</w:t>
      </w:r>
      <w:r w:rsidRPr="008C46F0">
        <w:rPr>
          <w:rFonts w:ascii="Times New Roman" w:hAnsi="Times New Roman" w:cs="Times New Roman"/>
          <w:sz w:val="26"/>
          <w:szCs w:val="26"/>
        </w:rPr>
        <w:t>а</w:t>
      </w:r>
      <w:r w:rsidR="00EC63C5"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Pr="008C46F0">
        <w:rPr>
          <w:rFonts w:ascii="Times New Roman" w:hAnsi="Times New Roman" w:cs="Times New Roman"/>
          <w:sz w:val="26"/>
          <w:szCs w:val="26"/>
        </w:rPr>
        <w:t>возлагаются следующие обязанности:</w:t>
      </w:r>
    </w:p>
    <w:p w:rsidR="00F159BC" w:rsidRPr="008C46F0" w:rsidRDefault="00F159BC" w:rsidP="007B02FC">
      <w:pPr>
        <w:pStyle w:val="a6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участие в  разработке</w:t>
      </w:r>
      <w:r w:rsidR="00E75ACC"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Pr="008C46F0">
        <w:rPr>
          <w:rFonts w:ascii="Times New Roman" w:hAnsi="Times New Roman" w:cs="Times New Roman"/>
          <w:sz w:val="26"/>
          <w:szCs w:val="26"/>
        </w:rPr>
        <w:t>и корректировке</w:t>
      </w:r>
      <w:r w:rsidR="00E75ACC"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Pr="008C46F0">
        <w:rPr>
          <w:rFonts w:ascii="Times New Roman" w:hAnsi="Times New Roman" w:cs="Times New Roman"/>
          <w:sz w:val="26"/>
          <w:szCs w:val="26"/>
        </w:rPr>
        <w:t>и</w:t>
      </w:r>
      <w:r w:rsidR="00E75ACC" w:rsidRPr="008C46F0">
        <w:rPr>
          <w:rFonts w:ascii="Times New Roman" w:hAnsi="Times New Roman" w:cs="Times New Roman"/>
          <w:sz w:val="26"/>
          <w:szCs w:val="26"/>
        </w:rPr>
        <w:t>ндивидуальн</w:t>
      </w:r>
      <w:r w:rsidRPr="008C46F0">
        <w:rPr>
          <w:rFonts w:ascii="Times New Roman" w:hAnsi="Times New Roman" w:cs="Times New Roman"/>
          <w:sz w:val="26"/>
          <w:szCs w:val="26"/>
        </w:rPr>
        <w:t>ого</w:t>
      </w:r>
      <w:r w:rsidR="00E75ACC"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="007B02FC" w:rsidRPr="008C46F0">
        <w:rPr>
          <w:rFonts w:ascii="Times New Roman" w:hAnsi="Times New Roman" w:cs="Times New Roman"/>
          <w:sz w:val="26"/>
          <w:szCs w:val="26"/>
        </w:rPr>
        <w:t xml:space="preserve">образовательного маршрута </w:t>
      </w:r>
      <w:r w:rsidRPr="008C46F0">
        <w:rPr>
          <w:rFonts w:ascii="Times New Roman" w:hAnsi="Times New Roman" w:cs="Times New Roman"/>
          <w:sz w:val="26"/>
          <w:szCs w:val="26"/>
        </w:rPr>
        <w:t>молодого педагога</w:t>
      </w:r>
      <w:r w:rsidR="00466650" w:rsidRPr="008C46F0">
        <w:rPr>
          <w:rFonts w:ascii="Times New Roman" w:hAnsi="Times New Roman" w:cs="Times New Roman"/>
          <w:sz w:val="26"/>
          <w:szCs w:val="26"/>
        </w:rPr>
        <w:t xml:space="preserve"> на уровне </w:t>
      </w:r>
      <w:r w:rsidR="00C7088F" w:rsidRPr="008C46F0">
        <w:rPr>
          <w:rFonts w:ascii="Times New Roman" w:hAnsi="Times New Roman" w:cs="Times New Roman"/>
          <w:sz w:val="26"/>
          <w:szCs w:val="26"/>
        </w:rPr>
        <w:t>обще</w:t>
      </w:r>
      <w:r w:rsidR="00466650" w:rsidRPr="008C46F0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876E4C" w:rsidRPr="008C46F0">
        <w:rPr>
          <w:rFonts w:ascii="Times New Roman" w:hAnsi="Times New Roman" w:cs="Times New Roman"/>
          <w:sz w:val="26"/>
          <w:szCs w:val="26"/>
        </w:rPr>
        <w:t>;</w:t>
      </w:r>
      <w:r w:rsidRPr="008C46F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6E4C" w:rsidRPr="008C46F0" w:rsidRDefault="00876E4C" w:rsidP="00876E4C">
      <w:pPr>
        <w:pStyle w:val="a6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участие в мероприятиях, организуемых для наставников;</w:t>
      </w:r>
    </w:p>
    <w:p w:rsidR="00876E4C" w:rsidRPr="008C46F0" w:rsidRDefault="005A4CE6" w:rsidP="00876E4C">
      <w:pPr>
        <w:pStyle w:val="a6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lastRenderedPageBreak/>
        <w:t>взаимодействие</w:t>
      </w:r>
      <w:r w:rsidR="00876E4C" w:rsidRPr="008C46F0">
        <w:rPr>
          <w:rFonts w:ascii="Times New Roman" w:hAnsi="Times New Roman" w:cs="Times New Roman"/>
          <w:sz w:val="26"/>
          <w:szCs w:val="26"/>
        </w:rPr>
        <w:t xml:space="preserve">  с молодыми педагогами  </w:t>
      </w:r>
      <w:r w:rsidR="00875722" w:rsidRPr="008C46F0">
        <w:rPr>
          <w:rFonts w:ascii="Times New Roman" w:hAnsi="Times New Roman" w:cs="Times New Roman"/>
          <w:sz w:val="26"/>
          <w:szCs w:val="26"/>
        </w:rPr>
        <w:t>в целях планирования,</w:t>
      </w:r>
      <w:r w:rsidR="00876E4C" w:rsidRPr="008C46F0">
        <w:rPr>
          <w:rFonts w:ascii="Times New Roman" w:hAnsi="Times New Roman" w:cs="Times New Roman"/>
          <w:sz w:val="26"/>
          <w:szCs w:val="26"/>
        </w:rPr>
        <w:t xml:space="preserve">  обсуждения и осуществления  образовательных мероприятий (уроков),  контроля  их выполнения, выявления и устранения ошибок;</w:t>
      </w:r>
    </w:p>
    <w:p w:rsidR="00E75ACC" w:rsidRPr="008C46F0" w:rsidRDefault="00E75ACC" w:rsidP="007B02FC">
      <w:pPr>
        <w:pStyle w:val="a6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оцен</w:t>
      </w:r>
      <w:r w:rsidR="00876E4C" w:rsidRPr="008C46F0">
        <w:rPr>
          <w:rFonts w:ascii="Times New Roman" w:hAnsi="Times New Roman" w:cs="Times New Roman"/>
          <w:sz w:val="26"/>
          <w:szCs w:val="26"/>
        </w:rPr>
        <w:t>к</w:t>
      </w:r>
      <w:r w:rsidR="00577D78" w:rsidRPr="008C46F0">
        <w:rPr>
          <w:rFonts w:ascii="Times New Roman" w:hAnsi="Times New Roman" w:cs="Times New Roman"/>
          <w:sz w:val="26"/>
          <w:szCs w:val="26"/>
        </w:rPr>
        <w:t>а</w:t>
      </w:r>
      <w:r w:rsidRPr="008C46F0">
        <w:rPr>
          <w:rFonts w:ascii="Times New Roman" w:hAnsi="Times New Roman" w:cs="Times New Roman"/>
          <w:sz w:val="26"/>
          <w:szCs w:val="26"/>
        </w:rPr>
        <w:t xml:space="preserve">  фактическ</w:t>
      </w:r>
      <w:r w:rsidR="00876E4C" w:rsidRPr="008C46F0">
        <w:rPr>
          <w:rFonts w:ascii="Times New Roman" w:hAnsi="Times New Roman" w:cs="Times New Roman"/>
          <w:sz w:val="26"/>
          <w:szCs w:val="26"/>
        </w:rPr>
        <w:t>ого</w:t>
      </w:r>
      <w:r w:rsidRPr="008C46F0">
        <w:rPr>
          <w:rFonts w:ascii="Times New Roman" w:hAnsi="Times New Roman" w:cs="Times New Roman"/>
          <w:sz w:val="26"/>
          <w:szCs w:val="26"/>
        </w:rPr>
        <w:t xml:space="preserve">    результат</w:t>
      </w:r>
      <w:r w:rsidR="00876E4C" w:rsidRPr="008C46F0">
        <w:rPr>
          <w:rFonts w:ascii="Times New Roman" w:hAnsi="Times New Roman" w:cs="Times New Roman"/>
          <w:sz w:val="26"/>
          <w:szCs w:val="26"/>
        </w:rPr>
        <w:t>а</w:t>
      </w:r>
      <w:r w:rsidRPr="008C46F0">
        <w:rPr>
          <w:rFonts w:ascii="Times New Roman" w:hAnsi="Times New Roman" w:cs="Times New Roman"/>
          <w:sz w:val="26"/>
          <w:szCs w:val="26"/>
        </w:rPr>
        <w:t xml:space="preserve">    </w:t>
      </w:r>
      <w:r w:rsidR="00466650" w:rsidRPr="008C46F0">
        <w:rPr>
          <w:rFonts w:ascii="Times New Roman" w:hAnsi="Times New Roman" w:cs="Times New Roman"/>
          <w:sz w:val="26"/>
          <w:szCs w:val="26"/>
        </w:rPr>
        <w:t xml:space="preserve">реализации </w:t>
      </w:r>
      <w:r w:rsidR="00876E4C" w:rsidRPr="008C46F0">
        <w:rPr>
          <w:rFonts w:ascii="Times New Roman" w:hAnsi="Times New Roman" w:cs="Times New Roman"/>
          <w:sz w:val="26"/>
          <w:szCs w:val="26"/>
        </w:rPr>
        <w:t>Наставничества</w:t>
      </w:r>
      <w:r w:rsidR="00875722" w:rsidRPr="008C46F0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 w:rsidR="007B02FC" w:rsidRPr="008C46F0">
        <w:rPr>
          <w:rFonts w:ascii="Times New Roman" w:hAnsi="Times New Roman" w:cs="Times New Roman"/>
          <w:sz w:val="26"/>
          <w:szCs w:val="26"/>
        </w:rPr>
        <w:t>индивидуальным образовательным маршрутом</w:t>
      </w:r>
      <w:r w:rsidR="00875722" w:rsidRPr="008C46F0">
        <w:rPr>
          <w:rFonts w:ascii="Times New Roman" w:hAnsi="Times New Roman" w:cs="Times New Roman"/>
          <w:sz w:val="26"/>
          <w:szCs w:val="26"/>
        </w:rPr>
        <w:t xml:space="preserve">  молодого педагога, программой мероприятий в рамках реализации Наставничества</w:t>
      </w:r>
      <w:r w:rsidRPr="008C46F0">
        <w:rPr>
          <w:rFonts w:ascii="Times New Roman" w:hAnsi="Times New Roman" w:cs="Times New Roman"/>
          <w:sz w:val="26"/>
          <w:szCs w:val="26"/>
        </w:rPr>
        <w:t>;</w:t>
      </w:r>
    </w:p>
    <w:p w:rsidR="00E75ACC" w:rsidRPr="008C46F0" w:rsidRDefault="00E75ACC" w:rsidP="00E01BB4">
      <w:pPr>
        <w:pStyle w:val="a6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своевременн</w:t>
      </w:r>
      <w:r w:rsidR="00875722" w:rsidRPr="008C46F0">
        <w:rPr>
          <w:rFonts w:ascii="Times New Roman" w:hAnsi="Times New Roman" w:cs="Times New Roman"/>
          <w:sz w:val="26"/>
          <w:szCs w:val="26"/>
        </w:rPr>
        <w:t>ое</w:t>
      </w:r>
      <w:r w:rsidRPr="008C46F0">
        <w:rPr>
          <w:rFonts w:ascii="Times New Roman" w:hAnsi="Times New Roman" w:cs="Times New Roman"/>
          <w:sz w:val="26"/>
          <w:szCs w:val="26"/>
        </w:rPr>
        <w:t xml:space="preserve">   реагирова</w:t>
      </w:r>
      <w:r w:rsidR="00875722" w:rsidRPr="008C46F0">
        <w:rPr>
          <w:rFonts w:ascii="Times New Roman" w:hAnsi="Times New Roman" w:cs="Times New Roman"/>
          <w:sz w:val="26"/>
          <w:szCs w:val="26"/>
        </w:rPr>
        <w:t>ние</w:t>
      </w:r>
      <w:r w:rsidRPr="008C46F0">
        <w:rPr>
          <w:rFonts w:ascii="Times New Roman" w:hAnsi="Times New Roman" w:cs="Times New Roman"/>
          <w:sz w:val="26"/>
          <w:szCs w:val="26"/>
        </w:rPr>
        <w:t xml:space="preserve">   на проявления   недисциплинированности </w:t>
      </w:r>
      <w:r w:rsidR="00876E4C" w:rsidRPr="008C46F0">
        <w:rPr>
          <w:rFonts w:ascii="Times New Roman" w:hAnsi="Times New Roman" w:cs="Times New Roman"/>
          <w:sz w:val="26"/>
          <w:szCs w:val="26"/>
        </w:rPr>
        <w:t>молодого педагога.</w:t>
      </w:r>
    </w:p>
    <w:p w:rsidR="00CC43F7" w:rsidRPr="008C46F0" w:rsidRDefault="00876E4C" w:rsidP="00CC4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6</w:t>
      </w:r>
      <w:r w:rsidR="00CC43F7" w:rsidRPr="008C46F0">
        <w:rPr>
          <w:rFonts w:ascii="Times New Roman" w:hAnsi="Times New Roman" w:cs="Times New Roman"/>
          <w:sz w:val="26"/>
          <w:szCs w:val="26"/>
        </w:rPr>
        <w:t>.</w:t>
      </w:r>
      <w:r w:rsidR="005F7D27" w:rsidRPr="008C46F0">
        <w:rPr>
          <w:rFonts w:ascii="Times New Roman" w:hAnsi="Times New Roman" w:cs="Times New Roman"/>
          <w:sz w:val="26"/>
          <w:szCs w:val="26"/>
        </w:rPr>
        <w:t>3</w:t>
      </w:r>
      <w:r w:rsidR="00CC43F7" w:rsidRPr="008C46F0">
        <w:rPr>
          <w:rFonts w:ascii="Times New Roman" w:hAnsi="Times New Roman" w:cs="Times New Roman"/>
          <w:sz w:val="26"/>
          <w:szCs w:val="26"/>
        </w:rPr>
        <w:t>.  Наставник имеет право:</w:t>
      </w:r>
    </w:p>
    <w:p w:rsidR="00E75ACC" w:rsidRPr="008C46F0" w:rsidRDefault="00E75ACC" w:rsidP="00466650">
      <w:pPr>
        <w:pStyle w:val="a6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привлекать  </w:t>
      </w:r>
      <w:r w:rsidR="00876E4C" w:rsidRPr="008C46F0">
        <w:rPr>
          <w:rFonts w:ascii="Times New Roman" w:hAnsi="Times New Roman" w:cs="Times New Roman"/>
          <w:sz w:val="26"/>
          <w:szCs w:val="26"/>
        </w:rPr>
        <w:t>молодого педагога</w:t>
      </w:r>
      <w:r w:rsidRPr="008C46F0">
        <w:rPr>
          <w:rFonts w:ascii="Times New Roman" w:hAnsi="Times New Roman" w:cs="Times New Roman"/>
          <w:sz w:val="26"/>
          <w:szCs w:val="26"/>
        </w:rPr>
        <w:t xml:space="preserve">  к  участию  в  мероприятиях,  связанных  с </w:t>
      </w:r>
      <w:r w:rsidR="001E603C" w:rsidRPr="008C46F0">
        <w:rPr>
          <w:rFonts w:ascii="Times New Roman" w:hAnsi="Times New Roman" w:cs="Times New Roman"/>
          <w:sz w:val="26"/>
          <w:szCs w:val="26"/>
        </w:rPr>
        <w:t>программой мероприятий в рамках реализации Наставничества</w:t>
      </w:r>
      <w:r w:rsidRPr="008C46F0">
        <w:rPr>
          <w:rFonts w:ascii="Times New Roman" w:hAnsi="Times New Roman" w:cs="Times New Roman"/>
          <w:sz w:val="26"/>
          <w:szCs w:val="26"/>
        </w:rPr>
        <w:t>;</w:t>
      </w:r>
    </w:p>
    <w:p w:rsidR="00E75ACC" w:rsidRPr="008C46F0" w:rsidRDefault="00E75ACC" w:rsidP="006A5FE9">
      <w:pPr>
        <w:pStyle w:val="a6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участвовать в обсуждении вопросов, связанных с </w:t>
      </w:r>
      <w:r w:rsidR="00466650" w:rsidRPr="008C46F0">
        <w:rPr>
          <w:rFonts w:ascii="Times New Roman" w:hAnsi="Times New Roman" w:cs="Times New Roman"/>
          <w:sz w:val="26"/>
          <w:szCs w:val="26"/>
        </w:rPr>
        <w:t>Н</w:t>
      </w:r>
      <w:r w:rsidRPr="008C46F0">
        <w:rPr>
          <w:rFonts w:ascii="Times New Roman" w:hAnsi="Times New Roman" w:cs="Times New Roman"/>
          <w:sz w:val="26"/>
          <w:szCs w:val="26"/>
        </w:rPr>
        <w:t xml:space="preserve">аставничеством </w:t>
      </w:r>
      <w:r w:rsidR="00466650" w:rsidRPr="008C46F0">
        <w:rPr>
          <w:rFonts w:ascii="Times New Roman" w:hAnsi="Times New Roman" w:cs="Times New Roman"/>
          <w:sz w:val="26"/>
          <w:szCs w:val="26"/>
        </w:rPr>
        <w:t xml:space="preserve">на уровне </w:t>
      </w:r>
      <w:r w:rsidR="00577D78" w:rsidRPr="008C46F0">
        <w:rPr>
          <w:rFonts w:ascii="Times New Roman" w:hAnsi="Times New Roman" w:cs="Times New Roman"/>
          <w:sz w:val="26"/>
          <w:szCs w:val="26"/>
        </w:rPr>
        <w:t>обще</w:t>
      </w:r>
      <w:r w:rsidR="00466650" w:rsidRPr="008C46F0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8C46F0">
        <w:rPr>
          <w:rFonts w:ascii="Times New Roman" w:hAnsi="Times New Roman" w:cs="Times New Roman"/>
          <w:sz w:val="26"/>
          <w:szCs w:val="26"/>
        </w:rPr>
        <w:t xml:space="preserve">, </w:t>
      </w:r>
      <w:r w:rsidR="00466650" w:rsidRPr="008C46F0">
        <w:rPr>
          <w:rFonts w:ascii="Times New Roman" w:hAnsi="Times New Roman" w:cs="Times New Roman"/>
          <w:sz w:val="26"/>
          <w:szCs w:val="26"/>
        </w:rPr>
        <w:t xml:space="preserve">а также </w:t>
      </w:r>
      <w:r w:rsidRPr="008C46F0">
        <w:rPr>
          <w:rFonts w:ascii="Times New Roman" w:hAnsi="Times New Roman" w:cs="Times New Roman"/>
          <w:sz w:val="26"/>
          <w:szCs w:val="26"/>
        </w:rPr>
        <w:t xml:space="preserve">в </w:t>
      </w:r>
      <w:r w:rsidR="00876E4C" w:rsidRPr="008C46F0">
        <w:rPr>
          <w:rFonts w:ascii="Times New Roman" w:hAnsi="Times New Roman" w:cs="Times New Roman"/>
          <w:sz w:val="26"/>
          <w:szCs w:val="26"/>
        </w:rPr>
        <w:t>рамках сетевого взаимодействия ТМКУ ИМЦ</w:t>
      </w:r>
      <w:r w:rsidR="00875722" w:rsidRPr="008C46F0">
        <w:rPr>
          <w:rFonts w:ascii="Times New Roman" w:hAnsi="Times New Roman" w:cs="Times New Roman"/>
          <w:sz w:val="26"/>
          <w:szCs w:val="26"/>
        </w:rPr>
        <w:t xml:space="preserve"> с</w:t>
      </w:r>
      <w:r w:rsidR="00876E4C"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="00577D78" w:rsidRPr="008C46F0">
        <w:rPr>
          <w:rFonts w:ascii="Times New Roman" w:hAnsi="Times New Roman" w:cs="Times New Roman"/>
          <w:sz w:val="26"/>
          <w:szCs w:val="26"/>
        </w:rPr>
        <w:t>обще</w:t>
      </w:r>
      <w:r w:rsidR="00876E4C" w:rsidRPr="008C46F0">
        <w:rPr>
          <w:rFonts w:ascii="Times New Roman" w:hAnsi="Times New Roman" w:cs="Times New Roman"/>
          <w:sz w:val="26"/>
          <w:szCs w:val="26"/>
        </w:rPr>
        <w:t>образовательны</w:t>
      </w:r>
      <w:r w:rsidR="00875722" w:rsidRPr="008C46F0">
        <w:rPr>
          <w:rFonts w:ascii="Times New Roman" w:hAnsi="Times New Roman" w:cs="Times New Roman"/>
          <w:sz w:val="26"/>
          <w:szCs w:val="26"/>
        </w:rPr>
        <w:t>ми</w:t>
      </w:r>
      <w:r w:rsidR="00876E4C" w:rsidRPr="008C46F0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875722" w:rsidRPr="008C46F0">
        <w:rPr>
          <w:rFonts w:ascii="Times New Roman" w:hAnsi="Times New Roman" w:cs="Times New Roman"/>
          <w:sz w:val="26"/>
          <w:szCs w:val="26"/>
        </w:rPr>
        <w:t>ями</w:t>
      </w:r>
      <w:r w:rsidR="00876E4C" w:rsidRPr="008C46F0">
        <w:rPr>
          <w:rFonts w:ascii="Times New Roman" w:hAnsi="Times New Roman" w:cs="Times New Roman"/>
          <w:sz w:val="26"/>
          <w:szCs w:val="26"/>
        </w:rPr>
        <w:t xml:space="preserve"> г. Дудинка, п. Хатанга</w:t>
      </w:r>
      <w:r w:rsidRPr="008C46F0">
        <w:rPr>
          <w:rFonts w:ascii="Times New Roman" w:hAnsi="Times New Roman" w:cs="Times New Roman"/>
          <w:sz w:val="26"/>
          <w:szCs w:val="26"/>
        </w:rPr>
        <w:t>;</w:t>
      </w:r>
    </w:p>
    <w:p w:rsidR="00466650" w:rsidRPr="008C46F0" w:rsidRDefault="00E75ACC" w:rsidP="00184EDE">
      <w:pPr>
        <w:pStyle w:val="a6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обращаться  к </w:t>
      </w:r>
      <w:r w:rsidR="00876E4C" w:rsidRPr="008C46F0">
        <w:rPr>
          <w:rFonts w:ascii="Times New Roman" w:hAnsi="Times New Roman" w:cs="Times New Roman"/>
          <w:sz w:val="26"/>
          <w:szCs w:val="26"/>
        </w:rPr>
        <w:t>руководителю и</w:t>
      </w:r>
      <w:r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="00184EDE" w:rsidRPr="008C46F0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Pr="008C46F0">
        <w:rPr>
          <w:rFonts w:ascii="Times New Roman" w:hAnsi="Times New Roman" w:cs="Times New Roman"/>
          <w:sz w:val="26"/>
          <w:szCs w:val="26"/>
        </w:rPr>
        <w:t xml:space="preserve">куратору </w:t>
      </w:r>
      <w:r w:rsidR="00876E4C" w:rsidRPr="008C46F0">
        <w:rPr>
          <w:rFonts w:ascii="Times New Roman" w:hAnsi="Times New Roman" w:cs="Times New Roman"/>
          <w:sz w:val="26"/>
          <w:szCs w:val="26"/>
        </w:rPr>
        <w:t>Наставничества</w:t>
      </w:r>
      <w:r w:rsidRPr="008C46F0">
        <w:rPr>
          <w:rFonts w:ascii="Times New Roman" w:hAnsi="Times New Roman" w:cs="Times New Roman"/>
          <w:sz w:val="26"/>
          <w:szCs w:val="26"/>
        </w:rPr>
        <w:t xml:space="preserve"> с  предложениями  по  внесению  изменений и дополнений  в  документацию</w:t>
      </w:r>
      <w:r w:rsidR="00875722" w:rsidRPr="008C46F0">
        <w:rPr>
          <w:rFonts w:ascii="Times New Roman" w:hAnsi="Times New Roman" w:cs="Times New Roman"/>
          <w:sz w:val="26"/>
          <w:szCs w:val="26"/>
        </w:rPr>
        <w:t>,</w:t>
      </w:r>
      <w:r w:rsidRPr="008C46F0">
        <w:rPr>
          <w:rFonts w:ascii="Times New Roman" w:hAnsi="Times New Roman" w:cs="Times New Roman"/>
          <w:sz w:val="26"/>
          <w:szCs w:val="26"/>
        </w:rPr>
        <w:t xml:space="preserve">  </w:t>
      </w:r>
      <w:r w:rsidR="00875722" w:rsidRPr="008C46F0">
        <w:rPr>
          <w:rFonts w:ascii="Times New Roman" w:hAnsi="Times New Roman" w:cs="Times New Roman"/>
          <w:sz w:val="26"/>
          <w:szCs w:val="26"/>
        </w:rPr>
        <w:t>формы и методы</w:t>
      </w:r>
      <w:r w:rsidRPr="008C46F0">
        <w:rPr>
          <w:rFonts w:ascii="Times New Roman" w:hAnsi="Times New Roman" w:cs="Times New Roman"/>
          <w:sz w:val="26"/>
          <w:szCs w:val="26"/>
        </w:rPr>
        <w:t xml:space="preserve">  осуществления  </w:t>
      </w:r>
      <w:r w:rsidR="00876E4C" w:rsidRPr="008C46F0">
        <w:rPr>
          <w:rFonts w:ascii="Times New Roman" w:hAnsi="Times New Roman" w:cs="Times New Roman"/>
          <w:sz w:val="26"/>
          <w:szCs w:val="26"/>
        </w:rPr>
        <w:t>Наставничества</w:t>
      </w:r>
      <w:r w:rsidR="00466650" w:rsidRPr="008C46F0">
        <w:rPr>
          <w:rFonts w:ascii="Times New Roman" w:hAnsi="Times New Roman" w:cs="Times New Roman"/>
          <w:sz w:val="26"/>
          <w:szCs w:val="26"/>
        </w:rPr>
        <w:t>;</w:t>
      </w:r>
      <w:r w:rsidR="00876E4C" w:rsidRPr="008C46F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5ACC" w:rsidRPr="008C46F0" w:rsidRDefault="00466650" w:rsidP="006A5FE9">
      <w:pPr>
        <w:pStyle w:val="a6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обращаться  к руководителю и </w:t>
      </w:r>
      <w:r w:rsidR="00184EDE" w:rsidRPr="008C46F0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Pr="008C46F0">
        <w:rPr>
          <w:rFonts w:ascii="Times New Roman" w:hAnsi="Times New Roman" w:cs="Times New Roman"/>
          <w:sz w:val="26"/>
          <w:szCs w:val="26"/>
        </w:rPr>
        <w:t xml:space="preserve">куратору Наставничества </w:t>
      </w:r>
      <w:r w:rsidR="00876E4C" w:rsidRPr="008C46F0">
        <w:rPr>
          <w:rFonts w:ascii="Times New Roman" w:hAnsi="Times New Roman" w:cs="Times New Roman"/>
          <w:sz w:val="26"/>
          <w:szCs w:val="26"/>
        </w:rPr>
        <w:t>за организационно-методической поддержкой;</w:t>
      </w:r>
    </w:p>
    <w:p w:rsidR="00E75ACC" w:rsidRPr="008C46F0" w:rsidRDefault="00E75ACC" w:rsidP="006A5FE9">
      <w:pPr>
        <w:pStyle w:val="a6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обращаться к </w:t>
      </w:r>
      <w:r w:rsidR="006A5FE9" w:rsidRPr="008C46F0">
        <w:rPr>
          <w:rFonts w:ascii="Times New Roman" w:hAnsi="Times New Roman" w:cs="Times New Roman"/>
          <w:sz w:val="26"/>
          <w:szCs w:val="26"/>
        </w:rPr>
        <w:t xml:space="preserve">руководителю Наставничества </w:t>
      </w:r>
      <w:r w:rsidRPr="008C46F0">
        <w:rPr>
          <w:rFonts w:ascii="Times New Roman" w:hAnsi="Times New Roman" w:cs="Times New Roman"/>
          <w:sz w:val="26"/>
          <w:szCs w:val="26"/>
        </w:rPr>
        <w:t xml:space="preserve">с мотивированным заявлением о сложении </w:t>
      </w:r>
      <w:r w:rsidR="006A5FE9"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Pr="008C46F0">
        <w:rPr>
          <w:rFonts w:ascii="Times New Roman" w:hAnsi="Times New Roman" w:cs="Times New Roman"/>
          <w:sz w:val="26"/>
          <w:szCs w:val="26"/>
        </w:rPr>
        <w:t>обязанностей  наставника  по  причинам  личного  характера.</w:t>
      </w:r>
    </w:p>
    <w:p w:rsidR="00E75ACC" w:rsidRPr="008C46F0" w:rsidRDefault="00E75ACC" w:rsidP="00E75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348C" w:rsidRPr="008C46F0" w:rsidRDefault="006A5FE9" w:rsidP="00F334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46F0">
        <w:rPr>
          <w:rFonts w:ascii="Times New Roman" w:hAnsi="Times New Roman" w:cs="Times New Roman"/>
          <w:b/>
          <w:sz w:val="26"/>
          <w:szCs w:val="26"/>
        </w:rPr>
        <w:t>7</w:t>
      </w:r>
      <w:r w:rsidR="00E75ACC" w:rsidRPr="008C46F0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F3348C" w:rsidRPr="008C46F0">
        <w:rPr>
          <w:rFonts w:ascii="Times New Roman" w:hAnsi="Times New Roman" w:cs="Times New Roman"/>
          <w:b/>
          <w:sz w:val="26"/>
          <w:szCs w:val="26"/>
        </w:rPr>
        <w:t>Права и обязанности наставляемого</w:t>
      </w:r>
      <w:r w:rsidRPr="008C46F0">
        <w:rPr>
          <w:rFonts w:ascii="Times New Roman" w:hAnsi="Times New Roman" w:cs="Times New Roman"/>
          <w:b/>
          <w:sz w:val="26"/>
          <w:szCs w:val="26"/>
        </w:rPr>
        <w:t xml:space="preserve"> молодого педагога</w:t>
      </w:r>
    </w:p>
    <w:p w:rsidR="00E75ACC" w:rsidRPr="008C46F0" w:rsidRDefault="00466650" w:rsidP="00F33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7</w:t>
      </w:r>
      <w:r w:rsidR="00F3348C" w:rsidRPr="008C46F0">
        <w:rPr>
          <w:rFonts w:ascii="Times New Roman" w:hAnsi="Times New Roman" w:cs="Times New Roman"/>
          <w:sz w:val="26"/>
          <w:szCs w:val="26"/>
        </w:rPr>
        <w:t xml:space="preserve">.1. </w:t>
      </w:r>
      <w:r w:rsidRPr="008C46F0">
        <w:rPr>
          <w:rFonts w:ascii="Times New Roman" w:hAnsi="Times New Roman" w:cs="Times New Roman"/>
          <w:sz w:val="26"/>
          <w:szCs w:val="26"/>
        </w:rPr>
        <w:t>Молодой педагог</w:t>
      </w:r>
      <w:r w:rsidR="00E75ACC" w:rsidRPr="008C46F0">
        <w:rPr>
          <w:rFonts w:ascii="Times New Roman" w:hAnsi="Times New Roman" w:cs="Times New Roman"/>
          <w:sz w:val="26"/>
          <w:szCs w:val="26"/>
        </w:rPr>
        <w:t xml:space="preserve"> обязан:</w:t>
      </w:r>
    </w:p>
    <w:p w:rsidR="00F3348C" w:rsidRPr="008C46F0" w:rsidRDefault="00E75ACC" w:rsidP="007B02FC">
      <w:pPr>
        <w:pStyle w:val="a6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выполнять   задания,   определенные   в   </w:t>
      </w:r>
      <w:r w:rsidR="007B02FC" w:rsidRPr="008C46F0">
        <w:rPr>
          <w:rFonts w:ascii="Times New Roman" w:hAnsi="Times New Roman" w:cs="Times New Roman"/>
          <w:sz w:val="26"/>
          <w:szCs w:val="26"/>
        </w:rPr>
        <w:t>индивидуальном образовательном маршруте</w:t>
      </w:r>
      <w:r w:rsidRPr="008C46F0">
        <w:rPr>
          <w:rFonts w:ascii="Times New Roman" w:hAnsi="Times New Roman" w:cs="Times New Roman"/>
          <w:sz w:val="26"/>
          <w:szCs w:val="26"/>
        </w:rPr>
        <w:t xml:space="preserve">, в </w:t>
      </w:r>
      <w:r w:rsidR="001E603C" w:rsidRPr="008C46F0">
        <w:rPr>
          <w:rFonts w:ascii="Times New Roman" w:hAnsi="Times New Roman" w:cs="Times New Roman"/>
          <w:sz w:val="26"/>
          <w:szCs w:val="26"/>
        </w:rPr>
        <w:t xml:space="preserve">программе мероприятий в рамках реализации Наставничества </w:t>
      </w:r>
      <w:r w:rsidR="00466650" w:rsidRPr="008C46F0">
        <w:rPr>
          <w:rFonts w:ascii="Times New Roman" w:hAnsi="Times New Roman" w:cs="Times New Roman"/>
          <w:sz w:val="26"/>
          <w:szCs w:val="26"/>
        </w:rPr>
        <w:t xml:space="preserve">в </w:t>
      </w:r>
      <w:r w:rsidRPr="008C46F0">
        <w:rPr>
          <w:rFonts w:ascii="Times New Roman" w:hAnsi="Times New Roman" w:cs="Times New Roman"/>
          <w:sz w:val="26"/>
          <w:szCs w:val="26"/>
        </w:rPr>
        <w:t>установленные  сроки</w:t>
      </w:r>
      <w:r w:rsidR="00F3348C" w:rsidRPr="008C46F0">
        <w:rPr>
          <w:rFonts w:ascii="Times New Roman" w:hAnsi="Times New Roman" w:cs="Times New Roman"/>
          <w:sz w:val="26"/>
          <w:szCs w:val="26"/>
        </w:rPr>
        <w:t>;</w:t>
      </w:r>
    </w:p>
    <w:p w:rsidR="001E603C" w:rsidRPr="008C46F0" w:rsidRDefault="001E603C" w:rsidP="007B02FC">
      <w:pPr>
        <w:pStyle w:val="a6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взаимодейств</w:t>
      </w:r>
      <w:r w:rsidR="0033106C" w:rsidRPr="008C46F0">
        <w:rPr>
          <w:rFonts w:ascii="Times New Roman" w:hAnsi="Times New Roman" w:cs="Times New Roman"/>
          <w:sz w:val="26"/>
          <w:szCs w:val="26"/>
        </w:rPr>
        <w:t>овать</w:t>
      </w:r>
      <w:r w:rsidRPr="008C46F0">
        <w:rPr>
          <w:rFonts w:ascii="Times New Roman" w:hAnsi="Times New Roman" w:cs="Times New Roman"/>
          <w:sz w:val="26"/>
          <w:szCs w:val="26"/>
        </w:rPr>
        <w:t xml:space="preserve"> с наставником в рамках выполнения </w:t>
      </w:r>
      <w:r w:rsidR="007B02FC" w:rsidRPr="008C46F0">
        <w:rPr>
          <w:rFonts w:ascii="Times New Roman" w:hAnsi="Times New Roman" w:cs="Times New Roman"/>
          <w:sz w:val="26"/>
          <w:szCs w:val="26"/>
        </w:rPr>
        <w:t>индивидуального образовательного маршрута</w:t>
      </w:r>
      <w:r w:rsidRPr="008C46F0">
        <w:rPr>
          <w:rFonts w:ascii="Times New Roman" w:hAnsi="Times New Roman" w:cs="Times New Roman"/>
          <w:sz w:val="26"/>
          <w:szCs w:val="26"/>
        </w:rPr>
        <w:t>, программы мероприятий в рамках реализации Наставничества в установленные  сроки;</w:t>
      </w:r>
    </w:p>
    <w:p w:rsidR="00E75ACC" w:rsidRPr="008C46F0" w:rsidRDefault="00E75ACC" w:rsidP="007B02FC">
      <w:pPr>
        <w:pStyle w:val="a6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выполнять указания и рекомендации наставника, связанные с </w:t>
      </w:r>
      <w:r w:rsidR="007B02FC" w:rsidRPr="008C46F0">
        <w:rPr>
          <w:rFonts w:ascii="Times New Roman" w:hAnsi="Times New Roman" w:cs="Times New Roman"/>
          <w:sz w:val="26"/>
          <w:szCs w:val="26"/>
        </w:rPr>
        <w:t>ис</w:t>
      </w:r>
      <w:r w:rsidRPr="008C46F0">
        <w:rPr>
          <w:rFonts w:ascii="Times New Roman" w:hAnsi="Times New Roman" w:cs="Times New Roman"/>
          <w:sz w:val="26"/>
          <w:szCs w:val="26"/>
        </w:rPr>
        <w:t xml:space="preserve">полнением </w:t>
      </w:r>
      <w:r w:rsidR="007B02FC" w:rsidRPr="008C46F0">
        <w:rPr>
          <w:rFonts w:ascii="Times New Roman" w:hAnsi="Times New Roman" w:cs="Times New Roman"/>
          <w:sz w:val="26"/>
          <w:szCs w:val="26"/>
        </w:rPr>
        <w:t>индивидуального образовательного маршрута</w:t>
      </w:r>
      <w:r w:rsidRPr="008C46F0">
        <w:rPr>
          <w:rFonts w:ascii="Times New Roman" w:hAnsi="Times New Roman" w:cs="Times New Roman"/>
          <w:sz w:val="26"/>
          <w:szCs w:val="26"/>
        </w:rPr>
        <w:t>,   учиться   у   него   практическому   решению поставленных задач, формировать поведенческие навыки;</w:t>
      </w:r>
    </w:p>
    <w:p w:rsidR="00E75ACC" w:rsidRPr="008C46F0" w:rsidRDefault="00E75ACC" w:rsidP="007B02FC">
      <w:pPr>
        <w:pStyle w:val="a6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сообщать  наставнику  о  трудностях,  возникших  в  связи  с  исполнением </w:t>
      </w:r>
      <w:r w:rsidR="007B02FC" w:rsidRPr="008C46F0">
        <w:rPr>
          <w:rFonts w:ascii="Times New Roman" w:hAnsi="Times New Roman" w:cs="Times New Roman"/>
          <w:sz w:val="26"/>
          <w:szCs w:val="26"/>
        </w:rPr>
        <w:t>индивидуального образовательного маршрута</w:t>
      </w:r>
      <w:r w:rsidR="001E603C" w:rsidRPr="008C46F0">
        <w:rPr>
          <w:rFonts w:ascii="Times New Roman" w:hAnsi="Times New Roman" w:cs="Times New Roman"/>
          <w:sz w:val="26"/>
          <w:szCs w:val="26"/>
        </w:rPr>
        <w:t>, программы мероприятий в рамках реализации Наставничества</w:t>
      </w:r>
      <w:r w:rsidRPr="008C46F0">
        <w:rPr>
          <w:rFonts w:ascii="Times New Roman" w:hAnsi="Times New Roman" w:cs="Times New Roman"/>
          <w:sz w:val="26"/>
          <w:szCs w:val="26"/>
        </w:rPr>
        <w:t>;</w:t>
      </w:r>
    </w:p>
    <w:p w:rsidR="00E75ACC" w:rsidRPr="008C46F0" w:rsidRDefault="00E75ACC" w:rsidP="00876E4C">
      <w:pPr>
        <w:pStyle w:val="a6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проявлять   дисциплинированность,   организованность   и   ответственное </w:t>
      </w:r>
      <w:r w:rsidR="00F3348C" w:rsidRPr="008C46F0">
        <w:rPr>
          <w:rFonts w:ascii="Times New Roman" w:hAnsi="Times New Roman" w:cs="Times New Roman"/>
          <w:sz w:val="26"/>
          <w:szCs w:val="26"/>
        </w:rPr>
        <w:t xml:space="preserve">отношение к </w:t>
      </w:r>
      <w:r w:rsidR="001E603C" w:rsidRPr="008C46F0">
        <w:rPr>
          <w:rFonts w:ascii="Times New Roman" w:hAnsi="Times New Roman" w:cs="Times New Roman"/>
          <w:sz w:val="26"/>
          <w:szCs w:val="26"/>
        </w:rPr>
        <w:t>Наставничеству</w:t>
      </w:r>
      <w:r w:rsidRPr="008C46F0">
        <w:rPr>
          <w:rFonts w:ascii="Times New Roman" w:hAnsi="Times New Roman" w:cs="Times New Roman"/>
          <w:sz w:val="26"/>
          <w:szCs w:val="26"/>
        </w:rPr>
        <w:t>;</w:t>
      </w:r>
    </w:p>
    <w:p w:rsidR="00E75ACC" w:rsidRPr="008C46F0" w:rsidRDefault="00E75ACC" w:rsidP="00876E4C">
      <w:pPr>
        <w:pStyle w:val="a6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принимать участие в мероприятиях, организованных для лиц, в отношении которых  осуществляется  </w:t>
      </w:r>
      <w:r w:rsidR="001E603C" w:rsidRPr="008C46F0">
        <w:rPr>
          <w:rFonts w:ascii="Times New Roman" w:hAnsi="Times New Roman" w:cs="Times New Roman"/>
          <w:sz w:val="26"/>
          <w:szCs w:val="26"/>
        </w:rPr>
        <w:t>Н</w:t>
      </w:r>
      <w:r w:rsidRPr="008C46F0">
        <w:rPr>
          <w:rFonts w:ascii="Times New Roman" w:hAnsi="Times New Roman" w:cs="Times New Roman"/>
          <w:sz w:val="26"/>
          <w:szCs w:val="26"/>
        </w:rPr>
        <w:t xml:space="preserve">аставничество,  в  соответствии  с  </w:t>
      </w:r>
      <w:r w:rsidR="001E603C" w:rsidRPr="008C46F0">
        <w:rPr>
          <w:rFonts w:ascii="Times New Roman" w:hAnsi="Times New Roman" w:cs="Times New Roman"/>
          <w:sz w:val="26"/>
          <w:szCs w:val="26"/>
        </w:rPr>
        <w:t>программой мероприятий в рамках реализации Наставничества</w:t>
      </w:r>
      <w:r w:rsidRPr="008C46F0">
        <w:rPr>
          <w:rFonts w:ascii="Times New Roman" w:hAnsi="Times New Roman" w:cs="Times New Roman"/>
          <w:sz w:val="26"/>
          <w:szCs w:val="26"/>
        </w:rPr>
        <w:t>.</w:t>
      </w:r>
    </w:p>
    <w:p w:rsidR="00E75ACC" w:rsidRPr="008C46F0" w:rsidRDefault="001E603C" w:rsidP="00E75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7</w:t>
      </w:r>
      <w:r w:rsidR="00E75ACC" w:rsidRPr="008C46F0">
        <w:rPr>
          <w:rFonts w:ascii="Times New Roman" w:hAnsi="Times New Roman" w:cs="Times New Roman"/>
          <w:sz w:val="26"/>
          <w:szCs w:val="26"/>
        </w:rPr>
        <w:t xml:space="preserve">.2. </w:t>
      </w:r>
      <w:r w:rsidRPr="008C46F0">
        <w:rPr>
          <w:rFonts w:ascii="Times New Roman" w:hAnsi="Times New Roman" w:cs="Times New Roman"/>
          <w:sz w:val="26"/>
          <w:szCs w:val="26"/>
        </w:rPr>
        <w:t xml:space="preserve">Молодой педагог </w:t>
      </w:r>
      <w:r w:rsidR="00E75ACC" w:rsidRPr="008C46F0">
        <w:rPr>
          <w:rFonts w:ascii="Times New Roman" w:hAnsi="Times New Roman" w:cs="Times New Roman"/>
          <w:sz w:val="26"/>
          <w:szCs w:val="26"/>
        </w:rPr>
        <w:t>имеет право:</w:t>
      </w:r>
    </w:p>
    <w:p w:rsidR="00E75ACC" w:rsidRPr="008C46F0" w:rsidRDefault="00F3348C" w:rsidP="001E603C">
      <w:pPr>
        <w:pStyle w:val="a6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пользоватьс</w:t>
      </w:r>
      <w:r w:rsidR="00E75ACC" w:rsidRPr="008C46F0">
        <w:rPr>
          <w:rFonts w:ascii="Times New Roman" w:hAnsi="Times New Roman" w:cs="Times New Roman"/>
          <w:sz w:val="26"/>
          <w:szCs w:val="26"/>
        </w:rPr>
        <w:t xml:space="preserve">я имеющейся </w:t>
      </w:r>
      <w:r w:rsidRPr="008C46F0">
        <w:rPr>
          <w:rFonts w:ascii="Times New Roman" w:hAnsi="Times New Roman" w:cs="Times New Roman"/>
          <w:sz w:val="26"/>
          <w:szCs w:val="26"/>
        </w:rPr>
        <w:t xml:space="preserve">в </w:t>
      </w:r>
      <w:r w:rsidR="00577D78" w:rsidRPr="008C46F0">
        <w:rPr>
          <w:rFonts w:ascii="Times New Roman" w:hAnsi="Times New Roman" w:cs="Times New Roman"/>
          <w:sz w:val="26"/>
          <w:szCs w:val="26"/>
        </w:rPr>
        <w:t>обще</w:t>
      </w:r>
      <w:r w:rsidR="001E603C" w:rsidRPr="008C46F0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8C46F0">
        <w:rPr>
          <w:rFonts w:ascii="Times New Roman" w:hAnsi="Times New Roman" w:cs="Times New Roman"/>
          <w:sz w:val="26"/>
          <w:szCs w:val="26"/>
        </w:rPr>
        <w:t xml:space="preserve"> нормативной, информационно-аналитической и  учебно-</w:t>
      </w:r>
      <w:r w:rsidR="00E75ACC" w:rsidRPr="008C46F0">
        <w:rPr>
          <w:rFonts w:ascii="Times New Roman" w:hAnsi="Times New Roman" w:cs="Times New Roman"/>
          <w:sz w:val="26"/>
          <w:szCs w:val="26"/>
        </w:rPr>
        <w:t>методической  документацией,  мат</w:t>
      </w:r>
      <w:r w:rsidRPr="008C46F0">
        <w:rPr>
          <w:rFonts w:ascii="Times New Roman" w:hAnsi="Times New Roman" w:cs="Times New Roman"/>
          <w:sz w:val="26"/>
          <w:szCs w:val="26"/>
        </w:rPr>
        <w:t xml:space="preserve">ериалами  и  иными  ресурсами, </w:t>
      </w:r>
      <w:r w:rsidR="00E75ACC" w:rsidRPr="008C46F0">
        <w:rPr>
          <w:rFonts w:ascii="Times New Roman" w:hAnsi="Times New Roman" w:cs="Times New Roman"/>
          <w:sz w:val="26"/>
          <w:szCs w:val="26"/>
        </w:rPr>
        <w:t xml:space="preserve">обеспечивающими реализацию </w:t>
      </w:r>
      <w:r w:rsidR="001E603C" w:rsidRPr="008C46F0">
        <w:rPr>
          <w:rFonts w:ascii="Times New Roman" w:hAnsi="Times New Roman" w:cs="Times New Roman"/>
          <w:sz w:val="26"/>
          <w:szCs w:val="26"/>
        </w:rPr>
        <w:t>и</w:t>
      </w:r>
      <w:r w:rsidR="00E75ACC" w:rsidRPr="008C46F0">
        <w:rPr>
          <w:rFonts w:ascii="Times New Roman" w:hAnsi="Times New Roman" w:cs="Times New Roman"/>
          <w:sz w:val="26"/>
          <w:szCs w:val="26"/>
        </w:rPr>
        <w:t>ндивидуального плана</w:t>
      </w:r>
      <w:r w:rsidR="001E603C" w:rsidRPr="008C46F0">
        <w:rPr>
          <w:rFonts w:ascii="Times New Roman" w:hAnsi="Times New Roman" w:cs="Times New Roman"/>
          <w:sz w:val="26"/>
          <w:szCs w:val="26"/>
        </w:rPr>
        <w:t xml:space="preserve"> развития, программы мероприятий в рамках реализации Наставничества</w:t>
      </w:r>
      <w:r w:rsidR="00E75ACC" w:rsidRPr="008C46F0">
        <w:rPr>
          <w:rFonts w:ascii="Times New Roman" w:hAnsi="Times New Roman" w:cs="Times New Roman"/>
          <w:sz w:val="26"/>
          <w:szCs w:val="26"/>
        </w:rPr>
        <w:t>;</w:t>
      </w:r>
    </w:p>
    <w:p w:rsidR="001E603C" w:rsidRPr="008C46F0" w:rsidRDefault="00E75ACC" w:rsidP="001E603C">
      <w:pPr>
        <w:pStyle w:val="a6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lastRenderedPageBreak/>
        <w:t xml:space="preserve">в индивидуальном порядке обращаться к наставнику за советом, помощью по </w:t>
      </w:r>
      <w:r w:rsidR="00F3348C" w:rsidRPr="008C46F0">
        <w:rPr>
          <w:rFonts w:ascii="Times New Roman" w:hAnsi="Times New Roman" w:cs="Times New Roman"/>
          <w:sz w:val="26"/>
          <w:szCs w:val="26"/>
        </w:rPr>
        <w:t>вопросам</w:t>
      </w:r>
      <w:r w:rsidRPr="008C46F0">
        <w:rPr>
          <w:rFonts w:ascii="Times New Roman" w:hAnsi="Times New Roman" w:cs="Times New Roman"/>
          <w:sz w:val="26"/>
          <w:szCs w:val="26"/>
        </w:rPr>
        <w:t>,  связанным  с  наставничеств</w:t>
      </w:r>
      <w:r w:rsidR="00F3348C" w:rsidRPr="008C46F0">
        <w:rPr>
          <w:rFonts w:ascii="Times New Roman" w:hAnsi="Times New Roman" w:cs="Times New Roman"/>
          <w:sz w:val="26"/>
          <w:szCs w:val="26"/>
        </w:rPr>
        <w:t xml:space="preserve">ом;  </w:t>
      </w:r>
    </w:p>
    <w:p w:rsidR="00A5474F" w:rsidRPr="008C46F0" w:rsidRDefault="00A5474F" w:rsidP="001E603C">
      <w:pPr>
        <w:pStyle w:val="a6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вносить на рассмотрение </w:t>
      </w:r>
      <w:r w:rsidR="001E603C" w:rsidRPr="008C46F0">
        <w:rPr>
          <w:rFonts w:ascii="Times New Roman" w:hAnsi="Times New Roman" w:cs="Times New Roman"/>
          <w:sz w:val="26"/>
          <w:szCs w:val="26"/>
        </w:rPr>
        <w:t>куратора и руководителя Наставничества</w:t>
      </w:r>
      <w:r w:rsidRPr="008C46F0">
        <w:rPr>
          <w:rFonts w:ascii="Times New Roman" w:hAnsi="Times New Roman" w:cs="Times New Roman"/>
          <w:sz w:val="26"/>
          <w:szCs w:val="26"/>
        </w:rPr>
        <w:t xml:space="preserve"> предложения по совершенствованию работы, связанной с </w:t>
      </w:r>
      <w:r w:rsidR="001E603C" w:rsidRPr="008C46F0">
        <w:rPr>
          <w:rFonts w:ascii="Times New Roman" w:hAnsi="Times New Roman" w:cs="Times New Roman"/>
          <w:sz w:val="26"/>
          <w:szCs w:val="26"/>
        </w:rPr>
        <w:t>Н</w:t>
      </w:r>
      <w:r w:rsidRPr="008C46F0">
        <w:rPr>
          <w:rFonts w:ascii="Times New Roman" w:hAnsi="Times New Roman" w:cs="Times New Roman"/>
          <w:sz w:val="26"/>
          <w:szCs w:val="26"/>
        </w:rPr>
        <w:t>аставничеством;</w:t>
      </w:r>
    </w:p>
    <w:p w:rsidR="00A5474F" w:rsidRPr="008C46F0" w:rsidRDefault="00A5474F" w:rsidP="001E603C">
      <w:pPr>
        <w:pStyle w:val="a6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посещать уроки других </w:t>
      </w:r>
      <w:r w:rsidR="001E603C" w:rsidRPr="008C46F0">
        <w:rPr>
          <w:rFonts w:ascii="Times New Roman" w:hAnsi="Times New Roman" w:cs="Times New Roman"/>
          <w:sz w:val="26"/>
          <w:szCs w:val="26"/>
        </w:rPr>
        <w:t>педагогов</w:t>
      </w:r>
      <w:r w:rsidRPr="008C46F0">
        <w:rPr>
          <w:rFonts w:ascii="Times New Roman" w:hAnsi="Times New Roman" w:cs="Times New Roman"/>
          <w:sz w:val="26"/>
          <w:szCs w:val="26"/>
        </w:rPr>
        <w:t xml:space="preserve"> с их согласия;</w:t>
      </w:r>
    </w:p>
    <w:p w:rsidR="00A5474F" w:rsidRPr="008C46F0" w:rsidRDefault="00A5474F" w:rsidP="001E603C">
      <w:pPr>
        <w:pStyle w:val="a6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повышать квалификацию.</w:t>
      </w:r>
    </w:p>
    <w:p w:rsidR="00A5474F" w:rsidRPr="008C46F0" w:rsidRDefault="00A5474F" w:rsidP="00A547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5474F" w:rsidRPr="008C46F0" w:rsidRDefault="001E603C" w:rsidP="00A5474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46F0">
        <w:rPr>
          <w:rFonts w:ascii="Times New Roman" w:hAnsi="Times New Roman" w:cs="Times New Roman"/>
          <w:b/>
          <w:sz w:val="26"/>
          <w:szCs w:val="26"/>
        </w:rPr>
        <w:t>8</w:t>
      </w:r>
      <w:r w:rsidR="00FE3AE7" w:rsidRPr="008C46F0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A5474F" w:rsidRPr="008C46F0">
        <w:rPr>
          <w:rFonts w:ascii="Times New Roman" w:hAnsi="Times New Roman" w:cs="Times New Roman"/>
          <w:b/>
          <w:sz w:val="26"/>
          <w:szCs w:val="26"/>
        </w:rPr>
        <w:t xml:space="preserve">Критерии оценки эффективности реализации </w:t>
      </w:r>
      <w:r w:rsidR="009974AC" w:rsidRPr="008C46F0">
        <w:rPr>
          <w:rFonts w:ascii="Times New Roman" w:hAnsi="Times New Roman" w:cs="Times New Roman"/>
          <w:b/>
          <w:sz w:val="26"/>
          <w:szCs w:val="26"/>
        </w:rPr>
        <w:t>Н</w:t>
      </w:r>
      <w:r w:rsidR="00A5474F" w:rsidRPr="008C46F0">
        <w:rPr>
          <w:rFonts w:ascii="Times New Roman" w:hAnsi="Times New Roman" w:cs="Times New Roman"/>
          <w:b/>
          <w:sz w:val="26"/>
          <w:szCs w:val="26"/>
        </w:rPr>
        <w:t xml:space="preserve">аставничества </w:t>
      </w:r>
    </w:p>
    <w:p w:rsidR="00722A0E" w:rsidRPr="008C46F0" w:rsidRDefault="009974AC" w:rsidP="009974A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8.1. </w:t>
      </w:r>
      <w:r w:rsidR="00722A0E" w:rsidRPr="008C46F0">
        <w:rPr>
          <w:rFonts w:ascii="Times New Roman" w:hAnsi="Times New Roman" w:cs="Times New Roman"/>
          <w:sz w:val="26"/>
          <w:szCs w:val="26"/>
        </w:rPr>
        <w:t xml:space="preserve">Оценка эффективности  внедрения  </w:t>
      </w:r>
      <w:r w:rsidRPr="008C46F0">
        <w:rPr>
          <w:rFonts w:ascii="Times New Roman" w:hAnsi="Times New Roman" w:cs="Times New Roman"/>
          <w:sz w:val="26"/>
          <w:szCs w:val="26"/>
        </w:rPr>
        <w:t>Наставничества</w:t>
      </w:r>
      <w:r w:rsidR="00722A0E"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Pr="008C46F0">
        <w:rPr>
          <w:rFonts w:ascii="Times New Roman" w:hAnsi="Times New Roman" w:cs="Times New Roman"/>
          <w:sz w:val="26"/>
          <w:szCs w:val="26"/>
        </w:rPr>
        <w:t>о</w:t>
      </w:r>
      <w:r w:rsidR="00722A0E" w:rsidRPr="008C46F0">
        <w:rPr>
          <w:rFonts w:ascii="Times New Roman" w:hAnsi="Times New Roman" w:cs="Times New Roman"/>
          <w:sz w:val="26"/>
          <w:szCs w:val="26"/>
        </w:rPr>
        <w:t xml:space="preserve">существляется  с периодичностью </w:t>
      </w:r>
      <w:r w:rsidRPr="008C46F0">
        <w:rPr>
          <w:rFonts w:ascii="Times New Roman" w:hAnsi="Times New Roman" w:cs="Times New Roman"/>
          <w:sz w:val="26"/>
          <w:szCs w:val="26"/>
        </w:rPr>
        <w:t xml:space="preserve">не реже </w:t>
      </w:r>
      <w:r w:rsidR="00722A0E" w:rsidRPr="008C46F0">
        <w:rPr>
          <w:rFonts w:ascii="Times New Roman" w:hAnsi="Times New Roman" w:cs="Times New Roman"/>
          <w:sz w:val="26"/>
          <w:szCs w:val="26"/>
        </w:rPr>
        <w:t>1 раз</w:t>
      </w:r>
      <w:r w:rsidRPr="008C46F0">
        <w:rPr>
          <w:rFonts w:ascii="Times New Roman" w:hAnsi="Times New Roman" w:cs="Times New Roman"/>
          <w:sz w:val="26"/>
          <w:szCs w:val="26"/>
        </w:rPr>
        <w:t>а</w:t>
      </w:r>
      <w:r w:rsidR="00722A0E" w:rsidRPr="008C46F0">
        <w:rPr>
          <w:rFonts w:ascii="Times New Roman" w:hAnsi="Times New Roman" w:cs="Times New Roman"/>
          <w:sz w:val="26"/>
          <w:szCs w:val="26"/>
        </w:rPr>
        <w:t xml:space="preserve"> в </w:t>
      </w:r>
      <w:r w:rsidRPr="008C46F0">
        <w:rPr>
          <w:rFonts w:ascii="Times New Roman" w:hAnsi="Times New Roman" w:cs="Times New Roman"/>
          <w:sz w:val="26"/>
          <w:szCs w:val="26"/>
        </w:rPr>
        <w:t>год</w:t>
      </w:r>
      <w:r w:rsidR="00722A0E" w:rsidRPr="008C46F0">
        <w:rPr>
          <w:rFonts w:ascii="Times New Roman" w:hAnsi="Times New Roman" w:cs="Times New Roman"/>
          <w:sz w:val="26"/>
          <w:szCs w:val="26"/>
        </w:rPr>
        <w:t xml:space="preserve"> (</w:t>
      </w:r>
      <w:r w:rsidRPr="008C46F0">
        <w:rPr>
          <w:rFonts w:ascii="Times New Roman" w:hAnsi="Times New Roman" w:cs="Times New Roman"/>
          <w:sz w:val="26"/>
          <w:szCs w:val="26"/>
        </w:rPr>
        <w:t>май,</w:t>
      </w:r>
      <w:r w:rsidR="00722A0E" w:rsidRPr="008C46F0">
        <w:rPr>
          <w:rFonts w:ascii="Times New Roman" w:hAnsi="Times New Roman" w:cs="Times New Roman"/>
          <w:sz w:val="26"/>
          <w:szCs w:val="26"/>
        </w:rPr>
        <w:t xml:space="preserve"> ежегодно)</w:t>
      </w:r>
      <w:r w:rsidRPr="008C46F0">
        <w:rPr>
          <w:rFonts w:ascii="Times New Roman" w:hAnsi="Times New Roman" w:cs="Times New Roman"/>
          <w:sz w:val="26"/>
          <w:szCs w:val="26"/>
        </w:rPr>
        <w:t>.</w:t>
      </w:r>
    </w:p>
    <w:p w:rsidR="00964314" w:rsidRPr="008C46F0" w:rsidRDefault="009974AC" w:rsidP="00964314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8</w:t>
      </w:r>
      <w:r w:rsidR="00964314" w:rsidRPr="008C46F0">
        <w:rPr>
          <w:rFonts w:ascii="Times New Roman" w:hAnsi="Times New Roman" w:cs="Times New Roman"/>
          <w:sz w:val="26"/>
          <w:szCs w:val="26"/>
        </w:rPr>
        <w:t>.</w:t>
      </w:r>
      <w:r w:rsidRPr="008C46F0">
        <w:rPr>
          <w:rFonts w:ascii="Times New Roman" w:hAnsi="Times New Roman" w:cs="Times New Roman"/>
          <w:sz w:val="26"/>
          <w:szCs w:val="26"/>
        </w:rPr>
        <w:t>2</w:t>
      </w:r>
      <w:r w:rsidR="00964314" w:rsidRPr="008C46F0">
        <w:rPr>
          <w:rFonts w:ascii="Times New Roman" w:hAnsi="Times New Roman" w:cs="Times New Roman"/>
          <w:sz w:val="26"/>
          <w:szCs w:val="26"/>
        </w:rPr>
        <w:t>.</w:t>
      </w:r>
      <w:r w:rsidR="00964314" w:rsidRPr="008C46F0">
        <w:rPr>
          <w:rFonts w:ascii="Times New Roman" w:hAnsi="Times New Roman" w:cs="Times New Roman"/>
          <w:sz w:val="26"/>
          <w:szCs w:val="26"/>
        </w:rPr>
        <w:tab/>
        <w:t>Критериями эффективности являются:</w:t>
      </w:r>
    </w:p>
    <w:p w:rsidR="00964314" w:rsidRPr="008C46F0" w:rsidRDefault="00964314" w:rsidP="00184EDE">
      <w:pPr>
        <w:pStyle w:val="a6"/>
        <w:numPr>
          <w:ilvl w:val="0"/>
          <w:numId w:val="4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доля </w:t>
      </w:r>
      <w:r w:rsidR="009974AC" w:rsidRPr="008C46F0">
        <w:rPr>
          <w:rFonts w:ascii="Times New Roman" w:hAnsi="Times New Roman" w:cs="Times New Roman"/>
          <w:sz w:val="26"/>
          <w:szCs w:val="26"/>
        </w:rPr>
        <w:t>молодых педагогов</w:t>
      </w:r>
      <w:r w:rsidRPr="008C46F0">
        <w:rPr>
          <w:rFonts w:ascii="Times New Roman" w:hAnsi="Times New Roman" w:cs="Times New Roman"/>
          <w:sz w:val="26"/>
          <w:szCs w:val="26"/>
        </w:rPr>
        <w:t xml:space="preserve">, работающих в </w:t>
      </w:r>
      <w:r w:rsidR="00577D78" w:rsidRPr="008C46F0">
        <w:rPr>
          <w:rFonts w:ascii="Times New Roman" w:hAnsi="Times New Roman" w:cs="Times New Roman"/>
          <w:sz w:val="26"/>
          <w:szCs w:val="26"/>
        </w:rPr>
        <w:t>обще</w:t>
      </w:r>
      <w:r w:rsidRPr="008C46F0">
        <w:rPr>
          <w:rFonts w:ascii="Times New Roman" w:hAnsi="Times New Roman" w:cs="Times New Roman"/>
          <w:sz w:val="26"/>
          <w:szCs w:val="26"/>
        </w:rPr>
        <w:t>образовательной организации, вошедших в программ</w:t>
      </w:r>
      <w:r w:rsidR="00C7088F" w:rsidRPr="008C46F0">
        <w:rPr>
          <w:rFonts w:ascii="Times New Roman" w:hAnsi="Times New Roman" w:cs="Times New Roman"/>
          <w:sz w:val="26"/>
          <w:szCs w:val="26"/>
        </w:rPr>
        <w:t>у</w:t>
      </w:r>
      <w:r w:rsidRPr="008C46F0">
        <w:rPr>
          <w:rFonts w:ascii="Times New Roman" w:hAnsi="Times New Roman" w:cs="Times New Roman"/>
          <w:sz w:val="26"/>
          <w:szCs w:val="26"/>
        </w:rPr>
        <w:t xml:space="preserve"> наст</w:t>
      </w:r>
      <w:r w:rsidR="009974AC" w:rsidRPr="008C46F0">
        <w:rPr>
          <w:rFonts w:ascii="Times New Roman" w:hAnsi="Times New Roman" w:cs="Times New Roman"/>
          <w:sz w:val="26"/>
          <w:szCs w:val="26"/>
        </w:rPr>
        <w:t>авничества в роли наставляемого</w:t>
      </w:r>
      <w:r w:rsidR="00640142" w:rsidRPr="008C46F0">
        <w:rPr>
          <w:rFonts w:ascii="Times New Roman" w:hAnsi="Times New Roman" w:cs="Times New Roman"/>
          <w:sz w:val="26"/>
          <w:szCs w:val="26"/>
        </w:rPr>
        <w:t>;</w:t>
      </w:r>
    </w:p>
    <w:p w:rsidR="00577D78" w:rsidRPr="008C46F0" w:rsidRDefault="00577D78" w:rsidP="00184EDE">
      <w:pPr>
        <w:pStyle w:val="a6"/>
        <w:numPr>
          <w:ilvl w:val="0"/>
          <w:numId w:val="4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степень сохранности кадров (молодых педагогов) в общеобразовательной организации;</w:t>
      </w:r>
    </w:p>
    <w:p w:rsidR="009974AC" w:rsidRPr="008C46F0" w:rsidRDefault="009974AC" w:rsidP="00184EDE">
      <w:pPr>
        <w:pStyle w:val="a6"/>
        <w:numPr>
          <w:ilvl w:val="0"/>
          <w:numId w:val="4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степень</w:t>
      </w:r>
      <w:r w:rsidR="00640142" w:rsidRPr="008C46F0">
        <w:rPr>
          <w:rFonts w:ascii="Times New Roman" w:hAnsi="Times New Roman" w:cs="Times New Roman"/>
          <w:sz w:val="26"/>
          <w:szCs w:val="26"/>
        </w:rPr>
        <w:t xml:space="preserve"> удовлетворенности </w:t>
      </w:r>
      <w:r w:rsidRPr="008C46F0">
        <w:rPr>
          <w:rFonts w:ascii="Times New Roman" w:hAnsi="Times New Roman" w:cs="Times New Roman"/>
          <w:sz w:val="26"/>
          <w:szCs w:val="26"/>
        </w:rPr>
        <w:t>молодых педагогов Наставничеством;</w:t>
      </w:r>
    </w:p>
    <w:p w:rsidR="00964314" w:rsidRPr="008C46F0" w:rsidRDefault="009974AC" w:rsidP="007B02FC">
      <w:pPr>
        <w:pStyle w:val="a6"/>
        <w:numPr>
          <w:ilvl w:val="0"/>
          <w:numId w:val="4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оценка</w:t>
      </w:r>
      <w:r w:rsidR="00964314"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Pr="008C46F0">
        <w:rPr>
          <w:rFonts w:ascii="Times New Roman" w:hAnsi="Times New Roman" w:cs="Times New Roman"/>
          <w:sz w:val="26"/>
          <w:szCs w:val="26"/>
        </w:rPr>
        <w:t>н</w:t>
      </w:r>
      <w:r w:rsidR="00964314" w:rsidRPr="008C46F0">
        <w:rPr>
          <w:rFonts w:ascii="Times New Roman" w:hAnsi="Times New Roman" w:cs="Times New Roman"/>
          <w:sz w:val="26"/>
          <w:szCs w:val="26"/>
        </w:rPr>
        <w:t>аставник</w:t>
      </w:r>
      <w:r w:rsidRPr="008C46F0">
        <w:rPr>
          <w:rFonts w:ascii="Times New Roman" w:hAnsi="Times New Roman" w:cs="Times New Roman"/>
          <w:sz w:val="26"/>
          <w:szCs w:val="26"/>
        </w:rPr>
        <w:t>ом</w:t>
      </w:r>
      <w:r w:rsidR="00964314"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Pr="008C46F0">
        <w:rPr>
          <w:rFonts w:ascii="Times New Roman" w:hAnsi="Times New Roman" w:cs="Times New Roman"/>
          <w:sz w:val="26"/>
          <w:szCs w:val="26"/>
        </w:rPr>
        <w:t xml:space="preserve">степени </w:t>
      </w:r>
      <w:r w:rsidR="00B74035" w:rsidRPr="008C46F0">
        <w:rPr>
          <w:rFonts w:ascii="Times New Roman" w:hAnsi="Times New Roman" w:cs="Times New Roman"/>
          <w:sz w:val="26"/>
          <w:szCs w:val="26"/>
        </w:rPr>
        <w:t xml:space="preserve">личностного и профессионального </w:t>
      </w:r>
      <w:r w:rsidRPr="008C46F0">
        <w:rPr>
          <w:rFonts w:ascii="Times New Roman" w:hAnsi="Times New Roman" w:cs="Times New Roman"/>
          <w:sz w:val="26"/>
          <w:szCs w:val="26"/>
        </w:rPr>
        <w:t xml:space="preserve">продвижения молодых педагогов, </w:t>
      </w:r>
      <w:r w:rsidR="007B02FC" w:rsidRPr="008C46F0">
        <w:rPr>
          <w:rFonts w:ascii="Times New Roman" w:hAnsi="Times New Roman" w:cs="Times New Roman"/>
          <w:sz w:val="26"/>
          <w:szCs w:val="26"/>
        </w:rPr>
        <w:t>ис</w:t>
      </w:r>
      <w:r w:rsidRPr="008C46F0">
        <w:rPr>
          <w:rFonts w:ascii="Times New Roman" w:hAnsi="Times New Roman" w:cs="Times New Roman"/>
          <w:sz w:val="26"/>
          <w:szCs w:val="26"/>
        </w:rPr>
        <w:t xml:space="preserve">полнения </w:t>
      </w:r>
      <w:r w:rsidR="007B02FC" w:rsidRPr="008C46F0">
        <w:rPr>
          <w:rFonts w:ascii="Times New Roman" w:hAnsi="Times New Roman" w:cs="Times New Roman"/>
          <w:sz w:val="26"/>
          <w:szCs w:val="26"/>
        </w:rPr>
        <w:t>индивидуального образовательного маршрута</w:t>
      </w:r>
      <w:r w:rsidRPr="008C46F0">
        <w:rPr>
          <w:rFonts w:ascii="Times New Roman" w:hAnsi="Times New Roman" w:cs="Times New Roman"/>
          <w:sz w:val="26"/>
          <w:szCs w:val="26"/>
        </w:rPr>
        <w:t>, мероприятий программы Наставничества</w:t>
      </w:r>
      <w:r w:rsidR="00640142" w:rsidRPr="008C46F0">
        <w:rPr>
          <w:rFonts w:ascii="Times New Roman" w:hAnsi="Times New Roman" w:cs="Times New Roman"/>
          <w:sz w:val="26"/>
          <w:szCs w:val="26"/>
        </w:rPr>
        <w:t>;</w:t>
      </w:r>
    </w:p>
    <w:p w:rsidR="009974AC" w:rsidRPr="008C46F0" w:rsidRDefault="009974AC" w:rsidP="00DE73FC">
      <w:pPr>
        <w:pStyle w:val="a6"/>
        <w:numPr>
          <w:ilvl w:val="0"/>
          <w:numId w:val="4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оценка руководителем Наставничества степени </w:t>
      </w:r>
      <w:r w:rsidR="00B74035" w:rsidRPr="008C46F0">
        <w:rPr>
          <w:rFonts w:ascii="Times New Roman" w:hAnsi="Times New Roman" w:cs="Times New Roman"/>
          <w:sz w:val="26"/>
          <w:szCs w:val="26"/>
        </w:rPr>
        <w:t xml:space="preserve">личностного и профессионального </w:t>
      </w:r>
      <w:r w:rsidRPr="008C46F0">
        <w:rPr>
          <w:rFonts w:ascii="Times New Roman" w:hAnsi="Times New Roman" w:cs="Times New Roman"/>
          <w:sz w:val="26"/>
          <w:szCs w:val="26"/>
        </w:rPr>
        <w:t>продвижения молодых педагогов, выполнения</w:t>
      </w:r>
      <w:r w:rsidR="00DE73FC" w:rsidRPr="008C46F0">
        <w:rPr>
          <w:rFonts w:ascii="Times New Roman" w:hAnsi="Times New Roman" w:cs="Times New Roman"/>
          <w:sz w:val="26"/>
          <w:szCs w:val="26"/>
        </w:rPr>
        <w:t xml:space="preserve"> индивидуального образовательного маршрута</w:t>
      </w:r>
      <w:r w:rsidRPr="008C46F0">
        <w:rPr>
          <w:rFonts w:ascii="Times New Roman" w:hAnsi="Times New Roman" w:cs="Times New Roman"/>
          <w:sz w:val="26"/>
          <w:szCs w:val="26"/>
        </w:rPr>
        <w:t>, мероприятий программы Наставничества;</w:t>
      </w:r>
    </w:p>
    <w:p w:rsidR="009974AC" w:rsidRPr="008C46F0" w:rsidRDefault="009974AC" w:rsidP="00184EDE">
      <w:pPr>
        <w:pStyle w:val="a6"/>
        <w:numPr>
          <w:ilvl w:val="0"/>
          <w:numId w:val="4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оценка </w:t>
      </w:r>
      <w:r w:rsidR="00184EDE" w:rsidRPr="008C46F0">
        <w:rPr>
          <w:rFonts w:ascii="Times New Roman" w:hAnsi="Times New Roman" w:cs="Times New Roman"/>
          <w:sz w:val="26"/>
          <w:szCs w:val="26"/>
        </w:rPr>
        <w:t xml:space="preserve">муниципальным </w:t>
      </w:r>
      <w:r w:rsidRPr="008C46F0">
        <w:rPr>
          <w:rFonts w:ascii="Times New Roman" w:hAnsi="Times New Roman" w:cs="Times New Roman"/>
          <w:sz w:val="26"/>
          <w:szCs w:val="26"/>
        </w:rPr>
        <w:t>куратором</w:t>
      </w:r>
      <w:r w:rsidR="00184EDE" w:rsidRPr="008C46F0">
        <w:rPr>
          <w:rFonts w:ascii="Times New Roman" w:hAnsi="Times New Roman" w:cs="Times New Roman"/>
          <w:sz w:val="26"/>
          <w:szCs w:val="26"/>
        </w:rPr>
        <w:t xml:space="preserve"> </w:t>
      </w:r>
      <w:r w:rsidR="00875722" w:rsidRPr="008C46F0">
        <w:rPr>
          <w:rFonts w:ascii="Times New Roman" w:hAnsi="Times New Roman" w:cs="Times New Roman"/>
          <w:sz w:val="26"/>
          <w:szCs w:val="26"/>
        </w:rPr>
        <w:t xml:space="preserve">степени </w:t>
      </w:r>
      <w:r w:rsidR="00184EDE" w:rsidRPr="008C46F0">
        <w:rPr>
          <w:rFonts w:ascii="Times New Roman" w:hAnsi="Times New Roman" w:cs="Times New Roman"/>
          <w:sz w:val="26"/>
          <w:szCs w:val="26"/>
        </w:rPr>
        <w:t>охвата молодых педагогов Наставничеством, степени выполнения программы мероприятий Наставничества;</w:t>
      </w:r>
    </w:p>
    <w:p w:rsidR="00E54509" w:rsidRPr="008C46F0" w:rsidRDefault="00E54509" w:rsidP="00184EDE">
      <w:pPr>
        <w:pStyle w:val="a6"/>
        <w:numPr>
          <w:ilvl w:val="0"/>
          <w:numId w:val="4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 xml:space="preserve">охват </w:t>
      </w:r>
    </w:p>
    <w:p w:rsidR="00877EBF" w:rsidRPr="008C46F0" w:rsidRDefault="009974AC" w:rsidP="00184EDE">
      <w:pPr>
        <w:pStyle w:val="a6"/>
        <w:numPr>
          <w:ilvl w:val="0"/>
          <w:numId w:val="4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результаты</w:t>
      </w:r>
      <w:r w:rsidR="00964314" w:rsidRPr="008C46F0">
        <w:rPr>
          <w:rFonts w:ascii="Times New Roman" w:hAnsi="Times New Roman" w:cs="Times New Roman"/>
          <w:sz w:val="26"/>
          <w:szCs w:val="26"/>
        </w:rPr>
        <w:t xml:space="preserve"> участи</w:t>
      </w:r>
      <w:r w:rsidRPr="008C46F0">
        <w:rPr>
          <w:rFonts w:ascii="Times New Roman" w:hAnsi="Times New Roman" w:cs="Times New Roman"/>
          <w:sz w:val="26"/>
          <w:szCs w:val="26"/>
        </w:rPr>
        <w:t>я</w:t>
      </w:r>
      <w:r w:rsidR="00964314" w:rsidRPr="008C46F0">
        <w:rPr>
          <w:rFonts w:ascii="Times New Roman" w:hAnsi="Times New Roman" w:cs="Times New Roman"/>
          <w:sz w:val="26"/>
          <w:szCs w:val="26"/>
        </w:rPr>
        <w:t xml:space="preserve"> молодых специалистов в муниципальном профессиональном конкурсе молодых педагогов «Педагогический дебют».</w:t>
      </w:r>
    </w:p>
    <w:p w:rsidR="00A5474F" w:rsidRPr="008C46F0" w:rsidRDefault="00877EBF" w:rsidP="00877EBF">
      <w:pPr>
        <w:tabs>
          <w:tab w:val="left" w:pos="9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ab/>
      </w:r>
    </w:p>
    <w:p w:rsidR="00877EBF" w:rsidRPr="008C46F0" w:rsidRDefault="00184EDE" w:rsidP="00877EBF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46F0">
        <w:rPr>
          <w:rFonts w:ascii="Times New Roman" w:hAnsi="Times New Roman" w:cs="Times New Roman"/>
          <w:b/>
          <w:sz w:val="26"/>
          <w:szCs w:val="26"/>
        </w:rPr>
        <w:t>9</w:t>
      </w:r>
      <w:r w:rsidR="00877EBF" w:rsidRPr="008C46F0">
        <w:rPr>
          <w:rFonts w:ascii="Times New Roman" w:hAnsi="Times New Roman" w:cs="Times New Roman"/>
          <w:b/>
          <w:sz w:val="26"/>
          <w:szCs w:val="26"/>
        </w:rPr>
        <w:t xml:space="preserve">. Мотивация участников </w:t>
      </w:r>
      <w:r w:rsidRPr="008C46F0">
        <w:rPr>
          <w:rFonts w:ascii="Times New Roman" w:hAnsi="Times New Roman" w:cs="Times New Roman"/>
          <w:b/>
          <w:sz w:val="26"/>
          <w:szCs w:val="26"/>
        </w:rPr>
        <w:t>Наставничества</w:t>
      </w:r>
    </w:p>
    <w:p w:rsidR="00877EBF" w:rsidRPr="008C46F0" w:rsidRDefault="002D4637" w:rsidP="00877EB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9</w:t>
      </w:r>
      <w:r w:rsidR="00877EBF" w:rsidRPr="008C46F0">
        <w:rPr>
          <w:rFonts w:ascii="Times New Roman" w:hAnsi="Times New Roman" w:cs="Times New Roman"/>
          <w:sz w:val="26"/>
          <w:szCs w:val="26"/>
        </w:rPr>
        <w:t>.1.</w:t>
      </w:r>
      <w:r w:rsidR="00877EBF" w:rsidRPr="008C46F0">
        <w:rPr>
          <w:rFonts w:ascii="Times New Roman" w:hAnsi="Times New Roman" w:cs="Times New Roman"/>
          <w:sz w:val="26"/>
          <w:szCs w:val="26"/>
        </w:rPr>
        <w:tab/>
        <w:t xml:space="preserve">Участники </w:t>
      </w:r>
      <w:r w:rsidR="003911DD" w:rsidRPr="008C46F0">
        <w:rPr>
          <w:rFonts w:ascii="Times New Roman" w:hAnsi="Times New Roman" w:cs="Times New Roman"/>
          <w:sz w:val="26"/>
          <w:szCs w:val="26"/>
        </w:rPr>
        <w:t>Н</w:t>
      </w:r>
      <w:r w:rsidR="00877EBF" w:rsidRPr="008C46F0">
        <w:rPr>
          <w:rFonts w:ascii="Times New Roman" w:hAnsi="Times New Roman" w:cs="Times New Roman"/>
          <w:sz w:val="26"/>
          <w:szCs w:val="26"/>
        </w:rPr>
        <w:t xml:space="preserve">аставничества, показавшие высокие результаты, могут быть представлены решением руководителя </w:t>
      </w:r>
      <w:r w:rsidR="00577D78" w:rsidRPr="008C46F0">
        <w:rPr>
          <w:rFonts w:ascii="Times New Roman" w:hAnsi="Times New Roman" w:cs="Times New Roman"/>
          <w:sz w:val="26"/>
          <w:szCs w:val="26"/>
        </w:rPr>
        <w:t>обще</w:t>
      </w:r>
      <w:r w:rsidR="003911DD" w:rsidRPr="008C46F0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877EBF" w:rsidRPr="008C46F0">
        <w:rPr>
          <w:rFonts w:ascii="Times New Roman" w:hAnsi="Times New Roman" w:cs="Times New Roman"/>
          <w:sz w:val="26"/>
          <w:szCs w:val="26"/>
        </w:rPr>
        <w:t xml:space="preserve"> к следующим видам поощрений:</w:t>
      </w:r>
    </w:p>
    <w:p w:rsidR="00B74035" w:rsidRPr="008C46F0" w:rsidRDefault="00877EBF" w:rsidP="003911DD">
      <w:pPr>
        <w:pStyle w:val="a6"/>
        <w:numPr>
          <w:ilvl w:val="0"/>
          <w:numId w:val="50"/>
        </w:numPr>
        <w:tabs>
          <w:tab w:val="left" w:pos="9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публичное признание значимости их работы</w:t>
      </w:r>
      <w:r w:rsidR="00B74035" w:rsidRPr="008C46F0">
        <w:rPr>
          <w:rFonts w:ascii="Times New Roman" w:hAnsi="Times New Roman" w:cs="Times New Roman"/>
          <w:sz w:val="26"/>
          <w:szCs w:val="26"/>
        </w:rPr>
        <w:t>;</w:t>
      </w:r>
      <w:r w:rsidRPr="008C46F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7EBF" w:rsidRPr="008C46F0" w:rsidRDefault="00877EBF" w:rsidP="003911DD">
      <w:pPr>
        <w:pStyle w:val="a6"/>
        <w:numPr>
          <w:ilvl w:val="0"/>
          <w:numId w:val="50"/>
        </w:numPr>
        <w:tabs>
          <w:tab w:val="left" w:pos="9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объявление благодарности, награждение почетной грамотой и др.;</w:t>
      </w:r>
    </w:p>
    <w:p w:rsidR="00877EBF" w:rsidRPr="008C46F0" w:rsidRDefault="003911DD" w:rsidP="003911DD">
      <w:pPr>
        <w:pStyle w:val="a6"/>
        <w:numPr>
          <w:ilvl w:val="0"/>
          <w:numId w:val="50"/>
        </w:numPr>
        <w:tabs>
          <w:tab w:val="left" w:pos="9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денежным поощрением за счет стимулирующих выплат</w:t>
      </w:r>
      <w:r w:rsidR="00877EBF" w:rsidRPr="008C46F0">
        <w:rPr>
          <w:rFonts w:ascii="Times New Roman" w:hAnsi="Times New Roman" w:cs="Times New Roman"/>
          <w:sz w:val="26"/>
          <w:szCs w:val="26"/>
        </w:rPr>
        <w:t>.</w:t>
      </w:r>
    </w:p>
    <w:p w:rsidR="00877EBF" w:rsidRPr="008C46F0" w:rsidRDefault="002D4637" w:rsidP="00877EBF">
      <w:pPr>
        <w:tabs>
          <w:tab w:val="left" w:pos="9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9</w:t>
      </w:r>
      <w:r w:rsidR="00877EBF" w:rsidRPr="008C46F0">
        <w:rPr>
          <w:rFonts w:ascii="Times New Roman" w:hAnsi="Times New Roman" w:cs="Times New Roman"/>
          <w:sz w:val="26"/>
          <w:szCs w:val="26"/>
        </w:rPr>
        <w:t>.2.</w:t>
      </w:r>
      <w:r w:rsidR="00877EBF" w:rsidRPr="008C46F0">
        <w:rPr>
          <w:rFonts w:ascii="Times New Roman" w:hAnsi="Times New Roman" w:cs="Times New Roman"/>
          <w:sz w:val="26"/>
          <w:szCs w:val="26"/>
        </w:rPr>
        <w:tab/>
        <w:t xml:space="preserve">Результаты </w:t>
      </w:r>
      <w:r w:rsidR="003911DD" w:rsidRPr="008C46F0">
        <w:rPr>
          <w:rFonts w:ascii="Times New Roman" w:hAnsi="Times New Roman" w:cs="Times New Roman"/>
          <w:sz w:val="26"/>
          <w:szCs w:val="26"/>
        </w:rPr>
        <w:t>Н</w:t>
      </w:r>
      <w:r w:rsidR="00877EBF" w:rsidRPr="008C46F0">
        <w:rPr>
          <w:rFonts w:ascii="Times New Roman" w:hAnsi="Times New Roman" w:cs="Times New Roman"/>
          <w:sz w:val="26"/>
          <w:szCs w:val="26"/>
        </w:rPr>
        <w:t>аставничес</w:t>
      </w:r>
      <w:r w:rsidR="003911DD" w:rsidRPr="008C46F0">
        <w:rPr>
          <w:rFonts w:ascii="Times New Roman" w:hAnsi="Times New Roman" w:cs="Times New Roman"/>
          <w:sz w:val="26"/>
          <w:szCs w:val="26"/>
        </w:rPr>
        <w:t>тва</w:t>
      </w:r>
      <w:r w:rsidR="00877EBF" w:rsidRPr="008C46F0">
        <w:rPr>
          <w:rFonts w:ascii="Times New Roman" w:hAnsi="Times New Roman" w:cs="Times New Roman"/>
          <w:sz w:val="26"/>
          <w:szCs w:val="26"/>
        </w:rPr>
        <w:t xml:space="preserve"> могут учитываться при проведении аттестации </w:t>
      </w:r>
      <w:r w:rsidR="00577D78" w:rsidRPr="008C46F0">
        <w:rPr>
          <w:rFonts w:ascii="Times New Roman" w:hAnsi="Times New Roman" w:cs="Times New Roman"/>
          <w:sz w:val="26"/>
          <w:szCs w:val="26"/>
        </w:rPr>
        <w:t>участников</w:t>
      </w:r>
      <w:r w:rsidRPr="008C46F0">
        <w:rPr>
          <w:rFonts w:ascii="Times New Roman" w:hAnsi="Times New Roman" w:cs="Times New Roman"/>
          <w:sz w:val="26"/>
          <w:szCs w:val="26"/>
        </w:rPr>
        <w:t xml:space="preserve"> Наставничества </w:t>
      </w:r>
      <w:r w:rsidR="00577D78" w:rsidRPr="008C46F0">
        <w:rPr>
          <w:rFonts w:ascii="Times New Roman" w:hAnsi="Times New Roman" w:cs="Times New Roman"/>
          <w:sz w:val="26"/>
          <w:szCs w:val="26"/>
        </w:rPr>
        <w:t>обще</w:t>
      </w:r>
      <w:r w:rsidRPr="008C46F0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877EBF" w:rsidRPr="008C46F0">
        <w:rPr>
          <w:rFonts w:ascii="Times New Roman" w:hAnsi="Times New Roman" w:cs="Times New Roman"/>
          <w:sz w:val="26"/>
          <w:szCs w:val="26"/>
        </w:rPr>
        <w:t>.</w:t>
      </w:r>
    </w:p>
    <w:p w:rsidR="00877EBF" w:rsidRPr="008C46F0" w:rsidRDefault="002D4637" w:rsidP="00877EBF">
      <w:pPr>
        <w:tabs>
          <w:tab w:val="left" w:pos="9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9</w:t>
      </w:r>
      <w:r w:rsidR="00877EBF" w:rsidRPr="008C46F0">
        <w:rPr>
          <w:rFonts w:ascii="Times New Roman" w:hAnsi="Times New Roman" w:cs="Times New Roman"/>
          <w:sz w:val="26"/>
          <w:szCs w:val="26"/>
        </w:rPr>
        <w:t>.</w:t>
      </w:r>
      <w:r w:rsidRPr="008C46F0">
        <w:rPr>
          <w:rFonts w:ascii="Times New Roman" w:hAnsi="Times New Roman" w:cs="Times New Roman"/>
          <w:sz w:val="26"/>
          <w:szCs w:val="26"/>
        </w:rPr>
        <w:t>3</w:t>
      </w:r>
      <w:r w:rsidR="00877EBF" w:rsidRPr="008C46F0">
        <w:rPr>
          <w:rFonts w:ascii="Times New Roman" w:hAnsi="Times New Roman" w:cs="Times New Roman"/>
          <w:sz w:val="26"/>
          <w:szCs w:val="26"/>
        </w:rPr>
        <w:t>.</w:t>
      </w:r>
      <w:r w:rsidR="00877EBF" w:rsidRPr="008C46F0">
        <w:rPr>
          <w:rFonts w:ascii="Times New Roman" w:hAnsi="Times New Roman" w:cs="Times New Roman"/>
          <w:sz w:val="26"/>
          <w:szCs w:val="26"/>
        </w:rPr>
        <w:tab/>
        <w:t xml:space="preserve">Руководство </w:t>
      </w:r>
      <w:r w:rsidR="00577D78" w:rsidRPr="008C46F0">
        <w:rPr>
          <w:rFonts w:ascii="Times New Roman" w:hAnsi="Times New Roman" w:cs="Times New Roman"/>
          <w:sz w:val="26"/>
          <w:szCs w:val="26"/>
        </w:rPr>
        <w:t>обще</w:t>
      </w:r>
      <w:r w:rsidRPr="008C46F0">
        <w:rPr>
          <w:rFonts w:ascii="Times New Roman" w:hAnsi="Times New Roman" w:cs="Times New Roman"/>
          <w:sz w:val="26"/>
          <w:szCs w:val="26"/>
        </w:rPr>
        <w:t>образовательной организации, муниципальный координатор</w:t>
      </w:r>
      <w:r w:rsidR="00877EBF" w:rsidRPr="008C46F0">
        <w:rPr>
          <w:rFonts w:ascii="Times New Roman" w:hAnsi="Times New Roman" w:cs="Times New Roman"/>
          <w:sz w:val="26"/>
          <w:szCs w:val="26"/>
        </w:rPr>
        <w:t xml:space="preserve"> вправе применять иные методы нематериальной и материальной мотивации с целью развития и пропаганды института наставничества и повышения его эффективности.</w:t>
      </w:r>
    </w:p>
    <w:p w:rsidR="001B5286" w:rsidRPr="008C46F0" w:rsidRDefault="001B5286" w:rsidP="001B528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B5286" w:rsidRPr="008C46F0" w:rsidRDefault="001B5286" w:rsidP="001B528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46F0">
        <w:rPr>
          <w:rFonts w:ascii="Times New Roman" w:hAnsi="Times New Roman" w:cs="Times New Roman"/>
          <w:b/>
          <w:sz w:val="26"/>
          <w:szCs w:val="26"/>
        </w:rPr>
        <w:t>10. Заключительные положения</w:t>
      </w:r>
    </w:p>
    <w:p w:rsidR="001B5286" w:rsidRPr="008C46F0" w:rsidRDefault="001B5286" w:rsidP="001B52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10.1. Настоящее Положение является основным документом, определяющим порядок</w:t>
      </w:r>
      <w:r w:rsidR="00703E6A" w:rsidRPr="008C46F0">
        <w:rPr>
          <w:rFonts w:ascii="Times New Roman" w:hAnsi="Times New Roman" w:cs="Times New Roman"/>
          <w:sz w:val="26"/>
          <w:szCs w:val="26"/>
        </w:rPr>
        <w:t xml:space="preserve"> организации Наставничества над педагогическими работниками (учителями) в возрасте до 35 лет в первые три года профессиональной </w:t>
      </w:r>
      <w:r w:rsidR="00703E6A" w:rsidRPr="008C46F0">
        <w:rPr>
          <w:rFonts w:ascii="Times New Roman" w:hAnsi="Times New Roman" w:cs="Times New Roman"/>
          <w:sz w:val="26"/>
          <w:szCs w:val="26"/>
        </w:rPr>
        <w:lastRenderedPageBreak/>
        <w:t>деятельности</w:t>
      </w:r>
      <w:r w:rsidRPr="008C46F0">
        <w:rPr>
          <w:rFonts w:ascii="Times New Roman" w:hAnsi="Times New Roman" w:cs="Times New Roman"/>
          <w:sz w:val="26"/>
          <w:szCs w:val="26"/>
        </w:rPr>
        <w:t>, и доводится до сведения всех заинтересованных лиц путем рассылки в организации системы образования Таймырского Долгано-Ненецкого муниципального района, размещения на официальном сайте Управления образования, ТМКУ «Информационный методический центр»,</w:t>
      </w:r>
    </w:p>
    <w:p w:rsidR="001B5286" w:rsidRPr="008C46F0" w:rsidRDefault="00703E6A" w:rsidP="001B52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t>10</w:t>
      </w:r>
      <w:r w:rsidR="001B5286" w:rsidRPr="008C46F0">
        <w:rPr>
          <w:rFonts w:ascii="Times New Roman" w:hAnsi="Times New Roman" w:cs="Times New Roman"/>
          <w:sz w:val="26"/>
          <w:szCs w:val="26"/>
        </w:rPr>
        <w:t xml:space="preserve">.2. При необходимости  в настоящее Положение могут быть </w:t>
      </w:r>
      <w:r w:rsidRPr="008C46F0">
        <w:rPr>
          <w:rFonts w:ascii="Times New Roman" w:hAnsi="Times New Roman" w:cs="Times New Roman"/>
          <w:sz w:val="26"/>
          <w:szCs w:val="26"/>
        </w:rPr>
        <w:t>внесены изменения.</w:t>
      </w:r>
    </w:p>
    <w:p w:rsidR="001B5286" w:rsidRPr="008C46F0" w:rsidRDefault="001B5286" w:rsidP="001B5286">
      <w:pPr>
        <w:rPr>
          <w:rFonts w:ascii="Times New Roman" w:hAnsi="Times New Roman" w:cs="Times New Roman"/>
          <w:sz w:val="26"/>
          <w:szCs w:val="26"/>
        </w:rPr>
      </w:pPr>
    </w:p>
    <w:p w:rsidR="001B5286" w:rsidRPr="008C46F0" w:rsidRDefault="001B5286" w:rsidP="00877EBF">
      <w:pPr>
        <w:tabs>
          <w:tab w:val="left" w:pos="9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474F" w:rsidRPr="008C46F0" w:rsidRDefault="00A5474F" w:rsidP="00A5474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84EDE" w:rsidRPr="008C46F0" w:rsidRDefault="00184EDE" w:rsidP="00CD374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8C46F0" w:rsidRDefault="008C46F0" w:rsidP="00CD374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  <w:sectPr w:rsidR="008C46F0" w:rsidSect="008C46F0">
          <w:footerReference w:type="default" r:id="rId8"/>
          <w:pgSz w:w="11906" w:h="16838"/>
          <w:pgMar w:top="709" w:right="850" w:bottom="993" w:left="1701" w:header="708" w:footer="708" w:gutter="0"/>
          <w:cols w:space="708"/>
          <w:docGrid w:linePitch="360"/>
        </w:sectPr>
      </w:pPr>
    </w:p>
    <w:p w:rsidR="00B151DF" w:rsidRPr="008C46F0" w:rsidRDefault="00B151DF" w:rsidP="00B151D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8C46F0">
        <w:rPr>
          <w:rFonts w:ascii="Times New Roman" w:hAnsi="Times New Roman" w:cs="Times New Roman"/>
          <w:b/>
          <w:sz w:val="26"/>
          <w:szCs w:val="26"/>
        </w:rPr>
        <w:lastRenderedPageBreak/>
        <w:t>Приложение 1</w:t>
      </w:r>
    </w:p>
    <w:p w:rsidR="008B7F5D" w:rsidRPr="008C46F0" w:rsidRDefault="008B7F5D" w:rsidP="00B151D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58333E" w:rsidRPr="008C46F0" w:rsidRDefault="00B74035" w:rsidP="00B151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46F0">
        <w:rPr>
          <w:rFonts w:ascii="Times New Roman" w:hAnsi="Times New Roman" w:cs="Times New Roman"/>
          <w:b/>
          <w:sz w:val="26"/>
          <w:szCs w:val="26"/>
        </w:rPr>
        <w:t>Реестр</w:t>
      </w:r>
      <w:r w:rsidR="008B7F5D" w:rsidRPr="008C46F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151DF" w:rsidRPr="008C46F0" w:rsidRDefault="008B7F5D" w:rsidP="00B151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46F0">
        <w:rPr>
          <w:rFonts w:ascii="Times New Roman" w:hAnsi="Times New Roman" w:cs="Times New Roman"/>
          <w:b/>
          <w:sz w:val="26"/>
          <w:szCs w:val="26"/>
        </w:rPr>
        <w:t>молодых педагог</w:t>
      </w:r>
      <w:r w:rsidR="00B74035" w:rsidRPr="008C46F0">
        <w:rPr>
          <w:rFonts w:ascii="Times New Roman" w:hAnsi="Times New Roman" w:cs="Times New Roman"/>
          <w:b/>
          <w:sz w:val="26"/>
          <w:szCs w:val="26"/>
        </w:rPr>
        <w:t>ов</w:t>
      </w:r>
      <w:r w:rsidRPr="008C46F0">
        <w:rPr>
          <w:rFonts w:ascii="Times New Roman" w:hAnsi="Times New Roman" w:cs="Times New Roman"/>
          <w:b/>
          <w:sz w:val="26"/>
          <w:szCs w:val="26"/>
        </w:rPr>
        <w:t xml:space="preserve"> в возрасте до 35 лет, имеющих стаж работы менее 3-х лет (наставляемые)</w:t>
      </w:r>
    </w:p>
    <w:tbl>
      <w:tblPr>
        <w:tblStyle w:val="a5"/>
        <w:tblpPr w:leftFromText="180" w:rightFromText="180" w:vertAnchor="text" w:horzAnchor="margin" w:tblpY="260"/>
        <w:tblW w:w="15309" w:type="dxa"/>
        <w:tblLayout w:type="fixed"/>
        <w:tblLook w:val="04A0" w:firstRow="1" w:lastRow="0" w:firstColumn="1" w:lastColumn="0" w:noHBand="0" w:noVBand="1"/>
      </w:tblPr>
      <w:tblGrid>
        <w:gridCol w:w="520"/>
        <w:gridCol w:w="1748"/>
        <w:gridCol w:w="992"/>
        <w:gridCol w:w="1843"/>
        <w:gridCol w:w="1559"/>
        <w:gridCol w:w="992"/>
        <w:gridCol w:w="1559"/>
        <w:gridCol w:w="2127"/>
        <w:gridCol w:w="1707"/>
        <w:gridCol w:w="2262"/>
      </w:tblGrid>
      <w:tr w:rsidR="002D4637" w:rsidRPr="008C46F0" w:rsidTr="002D4637">
        <w:trPr>
          <w:cantSplit/>
          <w:trHeight w:val="2326"/>
        </w:trPr>
        <w:tc>
          <w:tcPr>
            <w:tcW w:w="520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46F0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748" w:type="dxa"/>
          </w:tcPr>
          <w:p w:rsidR="002D4637" w:rsidRPr="008C46F0" w:rsidRDefault="002D4637" w:rsidP="002D4637">
            <w:pPr>
              <w:widowControl w:val="0"/>
              <w:spacing w:line="278" w:lineRule="exact"/>
              <w:ind w:left="2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46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ФИО</w:t>
            </w:r>
          </w:p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46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наставляемого</w:t>
            </w:r>
          </w:p>
        </w:tc>
        <w:tc>
          <w:tcPr>
            <w:tcW w:w="992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46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возраст</w:t>
            </w:r>
          </w:p>
        </w:tc>
        <w:tc>
          <w:tcPr>
            <w:tcW w:w="1843" w:type="dxa"/>
          </w:tcPr>
          <w:p w:rsidR="002D4637" w:rsidRPr="008C46F0" w:rsidRDefault="002D4637" w:rsidP="002D4637">
            <w:pPr>
              <w:widowControl w:val="0"/>
              <w:spacing w:line="274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46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Специальность по диплому</w:t>
            </w:r>
          </w:p>
        </w:tc>
        <w:tc>
          <w:tcPr>
            <w:tcW w:w="1559" w:type="dxa"/>
          </w:tcPr>
          <w:p w:rsidR="002D4637" w:rsidRPr="008C46F0" w:rsidRDefault="002D4637" w:rsidP="002D4637">
            <w:pPr>
              <w:widowControl w:val="0"/>
              <w:spacing w:line="274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46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Занимаемая должность</w:t>
            </w:r>
          </w:p>
        </w:tc>
        <w:tc>
          <w:tcPr>
            <w:tcW w:w="992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46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Пед. стаж</w:t>
            </w:r>
          </w:p>
        </w:tc>
        <w:tc>
          <w:tcPr>
            <w:tcW w:w="1559" w:type="dxa"/>
          </w:tcPr>
          <w:p w:rsidR="002D4637" w:rsidRPr="008C46F0" w:rsidRDefault="002D4637" w:rsidP="002D4637">
            <w:pPr>
              <w:widowControl w:val="0"/>
              <w:spacing w:line="274" w:lineRule="exact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8C46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Стаж</w:t>
            </w:r>
          </w:p>
          <w:p w:rsidR="002D4637" w:rsidRPr="008C46F0" w:rsidRDefault="002D4637" w:rsidP="002D4637">
            <w:pPr>
              <w:widowControl w:val="0"/>
              <w:spacing w:line="274" w:lineRule="exact"/>
              <w:ind w:left="4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46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в занимаемой должности</w:t>
            </w:r>
          </w:p>
        </w:tc>
        <w:tc>
          <w:tcPr>
            <w:tcW w:w="2127" w:type="dxa"/>
          </w:tcPr>
          <w:p w:rsidR="002D4637" w:rsidRPr="008C46F0" w:rsidRDefault="002D4637" w:rsidP="002D4637">
            <w:pPr>
              <w:widowControl w:val="0"/>
              <w:spacing w:line="274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8C46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Наличие курсов повышения квалификации по занимаемой должности</w:t>
            </w:r>
          </w:p>
          <w:p w:rsidR="002D4637" w:rsidRPr="008C46F0" w:rsidRDefault="002D4637" w:rsidP="002D4637">
            <w:pPr>
              <w:widowControl w:val="0"/>
              <w:spacing w:line="274" w:lineRule="exact"/>
              <w:ind w:left="1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46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(год, название курсов)</w:t>
            </w:r>
          </w:p>
        </w:tc>
        <w:tc>
          <w:tcPr>
            <w:tcW w:w="1707" w:type="dxa"/>
          </w:tcPr>
          <w:p w:rsidR="002D4637" w:rsidRPr="008C46F0" w:rsidRDefault="002D4637" w:rsidP="002D4637">
            <w:pPr>
              <w:widowControl w:val="0"/>
              <w:spacing w:line="274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46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Наличие квалификационной категории</w:t>
            </w:r>
          </w:p>
        </w:tc>
        <w:tc>
          <w:tcPr>
            <w:tcW w:w="2262" w:type="dxa"/>
          </w:tcPr>
          <w:p w:rsidR="002D4637" w:rsidRPr="008C46F0" w:rsidRDefault="002D4637" w:rsidP="002D4637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8C46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Участие в профессиональных конкурсах</w:t>
            </w:r>
          </w:p>
          <w:p w:rsidR="002D4637" w:rsidRPr="008C46F0" w:rsidRDefault="002D4637" w:rsidP="002D4637">
            <w:pPr>
              <w:widowControl w:val="0"/>
              <w:spacing w:line="274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46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(год, название, результат</w:t>
            </w:r>
          </w:p>
        </w:tc>
      </w:tr>
      <w:tr w:rsidR="002D4637" w:rsidRPr="008C46F0" w:rsidTr="002D4637">
        <w:tc>
          <w:tcPr>
            <w:tcW w:w="520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8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2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4637" w:rsidRPr="008C46F0" w:rsidTr="002D4637">
        <w:tc>
          <w:tcPr>
            <w:tcW w:w="520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8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2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4637" w:rsidRPr="008C46F0" w:rsidTr="002D4637">
        <w:tc>
          <w:tcPr>
            <w:tcW w:w="520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8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2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4637" w:rsidRPr="008C46F0" w:rsidTr="002D4637">
        <w:tc>
          <w:tcPr>
            <w:tcW w:w="520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8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2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4637" w:rsidRPr="008C46F0" w:rsidTr="002D4637">
        <w:tc>
          <w:tcPr>
            <w:tcW w:w="520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8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2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4637" w:rsidRPr="008C46F0" w:rsidTr="002D4637">
        <w:tc>
          <w:tcPr>
            <w:tcW w:w="520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8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2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4637" w:rsidRPr="008C46F0" w:rsidTr="002D4637">
        <w:tc>
          <w:tcPr>
            <w:tcW w:w="520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8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2" w:type="dxa"/>
          </w:tcPr>
          <w:p w:rsidR="002D4637" w:rsidRPr="008C46F0" w:rsidRDefault="002D4637" w:rsidP="002D4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B7F5D" w:rsidRPr="008C46F0" w:rsidRDefault="008B7F5D" w:rsidP="00B151D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2D4637" w:rsidRPr="008C46F0" w:rsidRDefault="002D4637">
      <w:pPr>
        <w:rPr>
          <w:rFonts w:ascii="Times New Roman" w:hAnsi="Times New Roman" w:cs="Times New Roman"/>
          <w:sz w:val="26"/>
          <w:szCs w:val="26"/>
        </w:rPr>
      </w:pPr>
      <w:r w:rsidRPr="008C46F0">
        <w:rPr>
          <w:rFonts w:ascii="Times New Roman" w:hAnsi="Times New Roman" w:cs="Times New Roman"/>
          <w:sz w:val="26"/>
          <w:szCs w:val="26"/>
        </w:rPr>
        <w:br w:type="page"/>
      </w:r>
    </w:p>
    <w:p w:rsidR="002D4637" w:rsidRPr="008C46F0" w:rsidRDefault="002D4637" w:rsidP="002D463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8C46F0">
        <w:rPr>
          <w:rFonts w:ascii="Times New Roman" w:hAnsi="Times New Roman" w:cs="Times New Roman"/>
          <w:b/>
          <w:sz w:val="26"/>
          <w:szCs w:val="26"/>
        </w:rPr>
        <w:lastRenderedPageBreak/>
        <w:t>Приложение 2</w:t>
      </w:r>
    </w:p>
    <w:p w:rsidR="00B151DF" w:rsidRPr="008C46F0" w:rsidRDefault="00B151DF" w:rsidP="00CD3741">
      <w:pPr>
        <w:tabs>
          <w:tab w:val="left" w:pos="2220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047861" w:rsidRPr="008C46F0" w:rsidRDefault="00047861" w:rsidP="0004786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46F0">
        <w:rPr>
          <w:rFonts w:ascii="Times New Roman" w:hAnsi="Times New Roman" w:cs="Times New Roman"/>
          <w:b/>
          <w:sz w:val="26"/>
          <w:szCs w:val="26"/>
        </w:rPr>
        <w:t>Индивидуальный образовательный маршрут</w:t>
      </w:r>
    </w:p>
    <w:p w:rsidR="00047861" w:rsidRPr="008C46F0" w:rsidRDefault="00047861" w:rsidP="0004786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8C46F0">
        <w:rPr>
          <w:rFonts w:ascii="Times New Roman" w:hAnsi="Times New Roman" w:cs="Times New Roman"/>
          <w:sz w:val="26"/>
          <w:szCs w:val="26"/>
          <w:u w:val="single"/>
        </w:rPr>
        <w:t>ФИО педагога</w:t>
      </w:r>
    </w:p>
    <w:p w:rsidR="00047861" w:rsidRPr="008C46F0" w:rsidRDefault="00047861" w:rsidP="0004786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8C46F0">
        <w:rPr>
          <w:rFonts w:ascii="Times New Roman" w:hAnsi="Times New Roman" w:cs="Times New Roman"/>
          <w:sz w:val="26"/>
          <w:szCs w:val="26"/>
          <w:u w:val="single"/>
        </w:rPr>
        <w:t>Полное название образовательной организации, должность</w:t>
      </w:r>
    </w:p>
    <w:p w:rsidR="00047861" w:rsidRPr="008C46F0" w:rsidRDefault="00047861" w:rsidP="00047861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047861" w:rsidRPr="008C46F0" w:rsidTr="00656ABC">
        <w:tc>
          <w:tcPr>
            <w:tcW w:w="2957" w:type="dxa"/>
            <w:shd w:val="clear" w:color="auto" w:fill="D9D9D9" w:themeFill="background1" w:themeFillShade="D9"/>
            <w:vAlign w:val="center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C46F0">
              <w:rPr>
                <w:rFonts w:ascii="Times New Roman" w:hAnsi="Times New Roman" w:cs="Times New Roman"/>
                <w:b/>
                <w:sz w:val="26"/>
                <w:szCs w:val="26"/>
              </w:rPr>
              <w:t>Профессиональные дефициты / Задачи на предстоящий период</w:t>
            </w:r>
          </w:p>
        </w:tc>
        <w:tc>
          <w:tcPr>
            <w:tcW w:w="2957" w:type="dxa"/>
            <w:shd w:val="clear" w:color="auto" w:fill="D9D9D9" w:themeFill="background1" w:themeFillShade="D9"/>
            <w:vAlign w:val="center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C46F0">
              <w:rPr>
                <w:rFonts w:ascii="Times New Roman" w:hAnsi="Times New Roman" w:cs="Times New Roman"/>
                <w:b/>
                <w:sz w:val="26"/>
                <w:szCs w:val="26"/>
              </w:rPr>
              <w:t>Образовательные задачи</w:t>
            </w:r>
          </w:p>
        </w:tc>
        <w:tc>
          <w:tcPr>
            <w:tcW w:w="2957" w:type="dxa"/>
            <w:shd w:val="clear" w:color="auto" w:fill="D9D9D9" w:themeFill="background1" w:themeFillShade="D9"/>
            <w:vAlign w:val="center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C46F0">
              <w:rPr>
                <w:rFonts w:ascii="Times New Roman" w:hAnsi="Times New Roman" w:cs="Times New Roman"/>
                <w:b/>
                <w:sz w:val="26"/>
                <w:szCs w:val="26"/>
              </w:rPr>
              <w:t>Формы работы/ взаимодействия по реализации образовательных задач</w:t>
            </w:r>
          </w:p>
        </w:tc>
        <w:tc>
          <w:tcPr>
            <w:tcW w:w="2957" w:type="dxa"/>
            <w:shd w:val="clear" w:color="auto" w:fill="D9D9D9" w:themeFill="background1" w:themeFillShade="D9"/>
            <w:vAlign w:val="center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C46F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Сроки реализации </w:t>
            </w:r>
          </w:p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C46F0">
              <w:rPr>
                <w:rFonts w:ascii="Times New Roman" w:hAnsi="Times New Roman" w:cs="Times New Roman"/>
                <w:b/>
                <w:sz w:val="26"/>
                <w:szCs w:val="26"/>
              </w:rPr>
              <w:t>(указать даты / месяц(ы), год)</w:t>
            </w:r>
          </w:p>
        </w:tc>
        <w:tc>
          <w:tcPr>
            <w:tcW w:w="2958" w:type="dxa"/>
            <w:shd w:val="clear" w:color="auto" w:fill="D9D9D9" w:themeFill="background1" w:themeFillShade="D9"/>
            <w:vAlign w:val="center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C46F0">
              <w:rPr>
                <w:rFonts w:ascii="Times New Roman" w:hAnsi="Times New Roman" w:cs="Times New Roman"/>
                <w:b/>
                <w:sz w:val="26"/>
                <w:szCs w:val="26"/>
              </w:rPr>
              <w:t>Форма предъявления результата</w:t>
            </w:r>
          </w:p>
        </w:tc>
      </w:tr>
      <w:tr w:rsidR="00047861" w:rsidRPr="008C46F0" w:rsidTr="00656ABC">
        <w:tc>
          <w:tcPr>
            <w:tcW w:w="2957" w:type="dxa"/>
            <w:vMerge w:val="restart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7861" w:rsidRPr="008C46F0" w:rsidTr="00656ABC">
        <w:tc>
          <w:tcPr>
            <w:tcW w:w="2957" w:type="dxa"/>
            <w:vMerge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7861" w:rsidRPr="008C46F0" w:rsidTr="00656ABC">
        <w:tc>
          <w:tcPr>
            <w:tcW w:w="2957" w:type="dxa"/>
            <w:vMerge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7861" w:rsidRPr="008C46F0" w:rsidTr="00656ABC">
        <w:tc>
          <w:tcPr>
            <w:tcW w:w="2957" w:type="dxa"/>
            <w:vMerge w:val="restart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7861" w:rsidRPr="008C46F0" w:rsidTr="00656ABC">
        <w:tc>
          <w:tcPr>
            <w:tcW w:w="2957" w:type="dxa"/>
            <w:vMerge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7861" w:rsidRPr="008C46F0" w:rsidTr="00656ABC">
        <w:tc>
          <w:tcPr>
            <w:tcW w:w="2957" w:type="dxa"/>
            <w:vMerge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7861" w:rsidRPr="008C46F0" w:rsidTr="00656ABC">
        <w:tc>
          <w:tcPr>
            <w:tcW w:w="2957" w:type="dxa"/>
            <w:vMerge w:val="restart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7861" w:rsidRPr="008C46F0" w:rsidTr="00656ABC">
        <w:tc>
          <w:tcPr>
            <w:tcW w:w="2957" w:type="dxa"/>
            <w:vMerge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7861" w:rsidRPr="008C46F0" w:rsidTr="00656ABC">
        <w:tc>
          <w:tcPr>
            <w:tcW w:w="2957" w:type="dxa"/>
            <w:vMerge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7861" w:rsidRPr="008C46F0" w:rsidTr="00656ABC">
        <w:tc>
          <w:tcPr>
            <w:tcW w:w="2957" w:type="dxa"/>
            <w:vMerge w:val="restart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7861" w:rsidRPr="008C46F0" w:rsidTr="00656ABC">
        <w:tc>
          <w:tcPr>
            <w:tcW w:w="2957" w:type="dxa"/>
            <w:vMerge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7861" w:rsidRPr="008C46F0" w:rsidTr="00656ABC">
        <w:tc>
          <w:tcPr>
            <w:tcW w:w="2957" w:type="dxa"/>
            <w:vMerge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</w:tcPr>
          <w:p w:rsidR="00047861" w:rsidRPr="008C46F0" w:rsidRDefault="00047861" w:rsidP="00656A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8303D" w:rsidRDefault="0018303D" w:rsidP="007E1D6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18303D" w:rsidSect="008C46F0">
      <w:pgSz w:w="16838" w:h="11906" w:orient="landscape"/>
      <w:pgMar w:top="1701" w:right="709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C78" w:rsidRDefault="007D0C78" w:rsidP="00EB69A8">
      <w:pPr>
        <w:spacing w:after="0" w:line="240" w:lineRule="auto"/>
      </w:pPr>
      <w:r>
        <w:separator/>
      </w:r>
    </w:p>
  </w:endnote>
  <w:endnote w:type="continuationSeparator" w:id="0">
    <w:p w:rsidR="007D0C78" w:rsidRDefault="007D0C78" w:rsidP="00EB6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39133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176D9" w:rsidRPr="00E45B07" w:rsidRDefault="001176D9">
        <w:pPr>
          <w:pStyle w:val="af1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45B0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45B0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45B0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487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E45B0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176D9" w:rsidRDefault="001176D9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C78" w:rsidRDefault="007D0C78" w:rsidP="00EB69A8">
      <w:pPr>
        <w:spacing w:after="0" w:line="240" w:lineRule="auto"/>
      </w:pPr>
      <w:r>
        <w:separator/>
      </w:r>
    </w:p>
  </w:footnote>
  <w:footnote w:type="continuationSeparator" w:id="0">
    <w:p w:rsidR="007D0C78" w:rsidRDefault="007D0C78" w:rsidP="00EB6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0B3"/>
    <w:multiLevelType w:val="hybridMultilevel"/>
    <w:tmpl w:val="40D491BE"/>
    <w:lvl w:ilvl="0" w:tplc="0E3C7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673462"/>
    <w:multiLevelType w:val="multilevel"/>
    <w:tmpl w:val="97C4AB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742D1E"/>
    <w:multiLevelType w:val="hybridMultilevel"/>
    <w:tmpl w:val="0C880C18"/>
    <w:lvl w:ilvl="0" w:tplc="0E3C7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1A0858"/>
    <w:multiLevelType w:val="multilevel"/>
    <w:tmpl w:val="75140F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7827BD7"/>
    <w:multiLevelType w:val="multilevel"/>
    <w:tmpl w:val="81F625C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86A5C5B"/>
    <w:multiLevelType w:val="multilevel"/>
    <w:tmpl w:val="94FAC30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9A86DF0"/>
    <w:multiLevelType w:val="multilevel"/>
    <w:tmpl w:val="BDD299F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9D07ACC"/>
    <w:multiLevelType w:val="multilevel"/>
    <w:tmpl w:val="6BDC5BE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614C46"/>
    <w:multiLevelType w:val="multilevel"/>
    <w:tmpl w:val="B616EF5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DBE4983"/>
    <w:multiLevelType w:val="hybridMultilevel"/>
    <w:tmpl w:val="E8047B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E2E791A"/>
    <w:multiLevelType w:val="multilevel"/>
    <w:tmpl w:val="44527C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F9D746E"/>
    <w:multiLevelType w:val="multilevel"/>
    <w:tmpl w:val="DED4214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36A4054"/>
    <w:multiLevelType w:val="multilevel"/>
    <w:tmpl w:val="1B38B0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1D0F85"/>
    <w:multiLevelType w:val="hybridMultilevel"/>
    <w:tmpl w:val="3998C4AC"/>
    <w:lvl w:ilvl="0" w:tplc="0E3C7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54862DD"/>
    <w:multiLevelType w:val="hybridMultilevel"/>
    <w:tmpl w:val="00F41214"/>
    <w:lvl w:ilvl="0" w:tplc="0E3C7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5F01E5B"/>
    <w:multiLevelType w:val="hybridMultilevel"/>
    <w:tmpl w:val="A9E41D56"/>
    <w:lvl w:ilvl="0" w:tplc="95DCA12C">
      <w:start w:val="1"/>
      <w:numFmt w:val="decimal"/>
      <w:lvlText w:val="%1."/>
      <w:lvlJc w:val="left"/>
      <w:pPr>
        <w:ind w:left="1404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" w15:restartNumberingAfterBreak="0">
    <w:nsid w:val="267645F9"/>
    <w:multiLevelType w:val="hybridMultilevel"/>
    <w:tmpl w:val="A92C9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9B3435"/>
    <w:multiLevelType w:val="hybridMultilevel"/>
    <w:tmpl w:val="109A589A"/>
    <w:lvl w:ilvl="0" w:tplc="0E3C7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820102F"/>
    <w:multiLevelType w:val="multilevel"/>
    <w:tmpl w:val="2CB8DDD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2A605956"/>
    <w:multiLevelType w:val="hybridMultilevel"/>
    <w:tmpl w:val="1F6278F0"/>
    <w:lvl w:ilvl="0" w:tplc="0E3C7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E22973"/>
    <w:multiLevelType w:val="hybridMultilevel"/>
    <w:tmpl w:val="A5B6A5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FE2317A"/>
    <w:multiLevelType w:val="hybridMultilevel"/>
    <w:tmpl w:val="8B40B778"/>
    <w:lvl w:ilvl="0" w:tplc="0E3C7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1F1CB6"/>
    <w:multiLevelType w:val="hybridMultilevel"/>
    <w:tmpl w:val="6BF28728"/>
    <w:lvl w:ilvl="0" w:tplc="187A4D6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E97ABB"/>
    <w:multiLevelType w:val="multilevel"/>
    <w:tmpl w:val="70FAC69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3E766E2D"/>
    <w:multiLevelType w:val="hybridMultilevel"/>
    <w:tmpl w:val="F7529F84"/>
    <w:lvl w:ilvl="0" w:tplc="0E3C7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0512DEC"/>
    <w:multiLevelType w:val="multilevel"/>
    <w:tmpl w:val="C67AD6EE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vertAlign w:val="superscrip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429F7E89"/>
    <w:multiLevelType w:val="multilevel"/>
    <w:tmpl w:val="3724E83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44606A4D"/>
    <w:multiLevelType w:val="multilevel"/>
    <w:tmpl w:val="9F4CBA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4572656E"/>
    <w:multiLevelType w:val="multilevel"/>
    <w:tmpl w:val="EAE63C0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47F9714F"/>
    <w:multiLevelType w:val="multilevel"/>
    <w:tmpl w:val="58B47FF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48D26A46"/>
    <w:multiLevelType w:val="multilevel"/>
    <w:tmpl w:val="75CC9B5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4E7643CD"/>
    <w:multiLevelType w:val="hybridMultilevel"/>
    <w:tmpl w:val="A0DA4776"/>
    <w:lvl w:ilvl="0" w:tplc="0E3C78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F3A2681"/>
    <w:multiLevelType w:val="multilevel"/>
    <w:tmpl w:val="BE6CE86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4F995840"/>
    <w:multiLevelType w:val="hybridMultilevel"/>
    <w:tmpl w:val="8600249C"/>
    <w:lvl w:ilvl="0" w:tplc="A93A9E90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56083F41"/>
    <w:multiLevelType w:val="multilevel"/>
    <w:tmpl w:val="BFBE5C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8404A32"/>
    <w:multiLevelType w:val="hybridMultilevel"/>
    <w:tmpl w:val="57A2720C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357214"/>
    <w:multiLevelType w:val="multilevel"/>
    <w:tmpl w:val="667E454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5E90108B"/>
    <w:multiLevelType w:val="multilevel"/>
    <w:tmpl w:val="AB22BD7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5FC5534C"/>
    <w:multiLevelType w:val="multilevel"/>
    <w:tmpl w:val="A93E58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67E5129A"/>
    <w:multiLevelType w:val="hybridMultilevel"/>
    <w:tmpl w:val="BA5CD56A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9267E0"/>
    <w:multiLevelType w:val="multilevel"/>
    <w:tmpl w:val="8A4861F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6D5E732C"/>
    <w:multiLevelType w:val="multilevel"/>
    <w:tmpl w:val="798A1D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E5A4BEB"/>
    <w:multiLevelType w:val="hybridMultilevel"/>
    <w:tmpl w:val="841CA7BA"/>
    <w:lvl w:ilvl="0" w:tplc="0E3C7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EFF0D65"/>
    <w:multiLevelType w:val="hybridMultilevel"/>
    <w:tmpl w:val="76425100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2F38C0"/>
    <w:multiLevelType w:val="hybridMultilevel"/>
    <w:tmpl w:val="9662B240"/>
    <w:lvl w:ilvl="0" w:tplc="0E3C7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0BA61F7"/>
    <w:multiLevelType w:val="multilevel"/>
    <w:tmpl w:val="1F600C0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 w15:restartNumberingAfterBreak="0">
    <w:nsid w:val="720A4876"/>
    <w:multiLevelType w:val="multilevel"/>
    <w:tmpl w:val="1BB682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7" w15:restartNumberingAfterBreak="0">
    <w:nsid w:val="771D643B"/>
    <w:multiLevelType w:val="hybridMultilevel"/>
    <w:tmpl w:val="8B90B7E6"/>
    <w:lvl w:ilvl="0" w:tplc="73C6DB22">
      <w:start w:val="1"/>
      <w:numFmt w:val="bullet"/>
      <w:lvlText w:val="−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21074D"/>
    <w:multiLevelType w:val="hybridMultilevel"/>
    <w:tmpl w:val="AF5A98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EEE5792"/>
    <w:multiLevelType w:val="hybridMultilevel"/>
    <w:tmpl w:val="8E56201C"/>
    <w:lvl w:ilvl="0" w:tplc="0E3C7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34"/>
  </w:num>
  <w:num w:numId="5">
    <w:abstractNumId w:val="41"/>
  </w:num>
  <w:num w:numId="6">
    <w:abstractNumId w:val="33"/>
  </w:num>
  <w:num w:numId="7">
    <w:abstractNumId w:val="22"/>
  </w:num>
  <w:num w:numId="8">
    <w:abstractNumId w:val="38"/>
  </w:num>
  <w:num w:numId="9">
    <w:abstractNumId w:val="26"/>
  </w:num>
  <w:num w:numId="10">
    <w:abstractNumId w:val="29"/>
  </w:num>
  <w:num w:numId="11">
    <w:abstractNumId w:val="36"/>
  </w:num>
  <w:num w:numId="12">
    <w:abstractNumId w:val="30"/>
  </w:num>
  <w:num w:numId="13">
    <w:abstractNumId w:val="37"/>
  </w:num>
  <w:num w:numId="14">
    <w:abstractNumId w:val="8"/>
  </w:num>
  <w:num w:numId="15">
    <w:abstractNumId w:val="28"/>
  </w:num>
  <w:num w:numId="16">
    <w:abstractNumId w:val="40"/>
  </w:num>
  <w:num w:numId="17">
    <w:abstractNumId w:val="23"/>
  </w:num>
  <w:num w:numId="18">
    <w:abstractNumId w:val="6"/>
  </w:num>
  <w:num w:numId="19">
    <w:abstractNumId w:val="18"/>
  </w:num>
  <w:num w:numId="20">
    <w:abstractNumId w:val="32"/>
  </w:num>
  <w:num w:numId="21">
    <w:abstractNumId w:val="5"/>
  </w:num>
  <w:num w:numId="22">
    <w:abstractNumId w:val="4"/>
  </w:num>
  <w:num w:numId="23">
    <w:abstractNumId w:val="45"/>
  </w:num>
  <w:num w:numId="24">
    <w:abstractNumId w:val="11"/>
  </w:num>
  <w:num w:numId="25">
    <w:abstractNumId w:val="25"/>
  </w:num>
  <w:num w:numId="26">
    <w:abstractNumId w:val="3"/>
  </w:num>
  <w:num w:numId="27">
    <w:abstractNumId w:val="16"/>
  </w:num>
  <w:num w:numId="28">
    <w:abstractNumId w:val="12"/>
  </w:num>
  <w:num w:numId="29">
    <w:abstractNumId w:val="15"/>
  </w:num>
  <w:num w:numId="30">
    <w:abstractNumId w:val="27"/>
  </w:num>
  <w:num w:numId="31">
    <w:abstractNumId w:val="47"/>
  </w:num>
  <w:num w:numId="32">
    <w:abstractNumId w:val="35"/>
  </w:num>
  <w:num w:numId="33">
    <w:abstractNumId w:val="39"/>
  </w:num>
  <w:num w:numId="34">
    <w:abstractNumId w:val="43"/>
  </w:num>
  <w:num w:numId="35">
    <w:abstractNumId w:val="46"/>
  </w:num>
  <w:num w:numId="36">
    <w:abstractNumId w:val="48"/>
  </w:num>
  <w:num w:numId="37">
    <w:abstractNumId w:val="17"/>
  </w:num>
  <w:num w:numId="38">
    <w:abstractNumId w:val="9"/>
  </w:num>
  <w:num w:numId="39">
    <w:abstractNumId w:val="13"/>
  </w:num>
  <w:num w:numId="40">
    <w:abstractNumId w:val="20"/>
  </w:num>
  <w:num w:numId="41">
    <w:abstractNumId w:val="19"/>
  </w:num>
  <w:num w:numId="42">
    <w:abstractNumId w:val="21"/>
  </w:num>
  <w:num w:numId="43">
    <w:abstractNumId w:val="0"/>
  </w:num>
  <w:num w:numId="44">
    <w:abstractNumId w:val="42"/>
  </w:num>
  <w:num w:numId="45">
    <w:abstractNumId w:val="49"/>
  </w:num>
  <w:num w:numId="46">
    <w:abstractNumId w:val="14"/>
  </w:num>
  <w:num w:numId="47">
    <w:abstractNumId w:val="2"/>
  </w:num>
  <w:num w:numId="48">
    <w:abstractNumId w:val="44"/>
  </w:num>
  <w:num w:numId="49">
    <w:abstractNumId w:val="31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6D8"/>
    <w:rsid w:val="000055AC"/>
    <w:rsid w:val="00022E26"/>
    <w:rsid w:val="00047861"/>
    <w:rsid w:val="00077740"/>
    <w:rsid w:val="000A117B"/>
    <w:rsid w:val="000D514A"/>
    <w:rsid w:val="000F128E"/>
    <w:rsid w:val="001176D9"/>
    <w:rsid w:val="0012182E"/>
    <w:rsid w:val="00133E91"/>
    <w:rsid w:val="001514A7"/>
    <w:rsid w:val="00153726"/>
    <w:rsid w:val="001719FC"/>
    <w:rsid w:val="00175E1A"/>
    <w:rsid w:val="0018303D"/>
    <w:rsid w:val="00184EDE"/>
    <w:rsid w:val="001856EB"/>
    <w:rsid w:val="001874EB"/>
    <w:rsid w:val="001B50D3"/>
    <w:rsid w:val="001B5286"/>
    <w:rsid w:val="001C4838"/>
    <w:rsid w:val="001D71A4"/>
    <w:rsid w:val="001E603C"/>
    <w:rsid w:val="00205BF3"/>
    <w:rsid w:val="00227873"/>
    <w:rsid w:val="00231A5D"/>
    <w:rsid w:val="00234C34"/>
    <w:rsid w:val="00244848"/>
    <w:rsid w:val="002851C7"/>
    <w:rsid w:val="002A5F48"/>
    <w:rsid w:val="002B5F40"/>
    <w:rsid w:val="002C4348"/>
    <w:rsid w:val="002D2CC9"/>
    <w:rsid w:val="002D4637"/>
    <w:rsid w:val="002E5BA3"/>
    <w:rsid w:val="002F0794"/>
    <w:rsid w:val="002F32B4"/>
    <w:rsid w:val="0033106C"/>
    <w:rsid w:val="003573C7"/>
    <w:rsid w:val="00380172"/>
    <w:rsid w:val="003911DD"/>
    <w:rsid w:val="0039356A"/>
    <w:rsid w:val="00397FA2"/>
    <w:rsid w:val="003A5034"/>
    <w:rsid w:val="003A615A"/>
    <w:rsid w:val="003A707D"/>
    <w:rsid w:val="003C2087"/>
    <w:rsid w:val="003F0956"/>
    <w:rsid w:val="004051FF"/>
    <w:rsid w:val="004061F1"/>
    <w:rsid w:val="00444050"/>
    <w:rsid w:val="00445761"/>
    <w:rsid w:val="004460B4"/>
    <w:rsid w:val="00466650"/>
    <w:rsid w:val="004746CD"/>
    <w:rsid w:val="004D04E2"/>
    <w:rsid w:val="00515135"/>
    <w:rsid w:val="00526CC1"/>
    <w:rsid w:val="00577D78"/>
    <w:rsid w:val="0058333E"/>
    <w:rsid w:val="00583FEC"/>
    <w:rsid w:val="00591703"/>
    <w:rsid w:val="005949D3"/>
    <w:rsid w:val="005A1EEE"/>
    <w:rsid w:val="005A4CE6"/>
    <w:rsid w:val="005C3744"/>
    <w:rsid w:val="005D3A3C"/>
    <w:rsid w:val="005E192D"/>
    <w:rsid w:val="005E677B"/>
    <w:rsid w:val="005F6995"/>
    <w:rsid w:val="005F7D27"/>
    <w:rsid w:val="006056E9"/>
    <w:rsid w:val="00640142"/>
    <w:rsid w:val="00645788"/>
    <w:rsid w:val="00647A06"/>
    <w:rsid w:val="006639C3"/>
    <w:rsid w:val="00676D24"/>
    <w:rsid w:val="00685A7E"/>
    <w:rsid w:val="006A0009"/>
    <w:rsid w:val="006A5FE9"/>
    <w:rsid w:val="006C371D"/>
    <w:rsid w:val="00703B0F"/>
    <w:rsid w:val="00703E6A"/>
    <w:rsid w:val="007079CB"/>
    <w:rsid w:val="00720BFE"/>
    <w:rsid w:val="00722A0E"/>
    <w:rsid w:val="00723043"/>
    <w:rsid w:val="0075039C"/>
    <w:rsid w:val="00755A6F"/>
    <w:rsid w:val="00757908"/>
    <w:rsid w:val="00780814"/>
    <w:rsid w:val="00783FE8"/>
    <w:rsid w:val="00792C0A"/>
    <w:rsid w:val="00796DD1"/>
    <w:rsid w:val="007B02FC"/>
    <w:rsid w:val="007D0068"/>
    <w:rsid w:val="007D06F2"/>
    <w:rsid w:val="007D0C78"/>
    <w:rsid w:val="007E1D6F"/>
    <w:rsid w:val="008059EA"/>
    <w:rsid w:val="00853846"/>
    <w:rsid w:val="00875722"/>
    <w:rsid w:val="00876E4C"/>
    <w:rsid w:val="00877EBF"/>
    <w:rsid w:val="008B01C1"/>
    <w:rsid w:val="008B7F5D"/>
    <w:rsid w:val="008C46F0"/>
    <w:rsid w:val="008D22C5"/>
    <w:rsid w:val="008E5804"/>
    <w:rsid w:val="009037E1"/>
    <w:rsid w:val="00906043"/>
    <w:rsid w:val="00911C52"/>
    <w:rsid w:val="009272F7"/>
    <w:rsid w:val="0093385F"/>
    <w:rsid w:val="00946CFB"/>
    <w:rsid w:val="00960465"/>
    <w:rsid w:val="0096192A"/>
    <w:rsid w:val="00964314"/>
    <w:rsid w:val="009974AC"/>
    <w:rsid w:val="009D1008"/>
    <w:rsid w:val="009F616D"/>
    <w:rsid w:val="009F75F2"/>
    <w:rsid w:val="00A0074B"/>
    <w:rsid w:val="00A13152"/>
    <w:rsid w:val="00A14B32"/>
    <w:rsid w:val="00A238E4"/>
    <w:rsid w:val="00A44939"/>
    <w:rsid w:val="00A5474F"/>
    <w:rsid w:val="00A60AF3"/>
    <w:rsid w:val="00A746C9"/>
    <w:rsid w:val="00A753D6"/>
    <w:rsid w:val="00A83B19"/>
    <w:rsid w:val="00A911E6"/>
    <w:rsid w:val="00A924D2"/>
    <w:rsid w:val="00AE10DA"/>
    <w:rsid w:val="00B151DF"/>
    <w:rsid w:val="00B40C1E"/>
    <w:rsid w:val="00B45256"/>
    <w:rsid w:val="00B633FE"/>
    <w:rsid w:val="00B63714"/>
    <w:rsid w:val="00B66CC5"/>
    <w:rsid w:val="00B74035"/>
    <w:rsid w:val="00B75D7F"/>
    <w:rsid w:val="00B9636C"/>
    <w:rsid w:val="00BB2015"/>
    <w:rsid w:val="00BC5390"/>
    <w:rsid w:val="00BC7FE6"/>
    <w:rsid w:val="00BE7771"/>
    <w:rsid w:val="00C121AF"/>
    <w:rsid w:val="00C27337"/>
    <w:rsid w:val="00C27F43"/>
    <w:rsid w:val="00C652C3"/>
    <w:rsid w:val="00C7088F"/>
    <w:rsid w:val="00CB0089"/>
    <w:rsid w:val="00CB6659"/>
    <w:rsid w:val="00CC32CE"/>
    <w:rsid w:val="00CC43F7"/>
    <w:rsid w:val="00CC4842"/>
    <w:rsid w:val="00CC6904"/>
    <w:rsid w:val="00CD3741"/>
    <w:rsid w:val="00CD37CB"/>
    <w:rsid w:val="00CE4070"/>
    <w:rsid w:val="00CE65DE"/>
    <w:rsid w:val="00D11816"/>
    <w:rsid w:val="00D2680C"/>
    <w:rsid w:val="00D6452B"/>
    <w:rsid w:val="00D902AD"/>
    <w:rsid w:val="00D921FF"/>
    <w:rsid w:val="00DB4474"/>
    <w:rsid w:val="00DC5168"/>
    <w:rsid w:val="00DD5EE7"/>
    <w:rsid w:val="00DE67C0"/>
    <w:rsid w:val="00DE73FC"/>
    <w:rsid w:val="00DF76D8"/>
    <w:rsid w:val="00E01BB4"/>
    <w:rsid w:val="00E13D30"/>
    <w:rsid w:val="00E24496"/>
    <w:rsid w:val="00E45B07"/>
    <w:rsid w:val="00E54509"/>
    <w:rsid w:val="00E64941"/>
    <w:rsid w:val="00E65760"/>
    <w:rsid w:val="00E70731"/>
    <w:rsid w:val="00E75ACC"/>
    <w:rsid w:val="00E9148F"/>
    <w:rsid w:val="00EA0BB7"/>
    <w:rsid w:val="00EB69A8"/>
    <w:rsid w:val="00EC63C5"/>
    <w:rsid w:val="00ED27F1"/>
    <w:rsid w:val="00EE37C8"/>
    <w:rsid w:val="00EF5E88"/>
    <w:rsid w:val="00EF751A"/>
    <w:rsid w:val="00F07858"/>
    <w:rsid w:val="00F159BC"/>
    <w:rsid w:val="00F200B3"/>
    <w:rsid w:val="00F3348C"/>
    <w:rsid w:val="00F64FA7"/>
    <w:rsid w:val="00F669FF"/>
    <w:rsid w:val="00F873A9"/>
    <w:rsid w:val="00F90898"/>
    <w:rsid w:val="00FA4890"/>
    <w:rsid w:val="00FB4874"/>
    <w:rsid w:val="00FE3AE7"/>
    <w:rsid w:val="00FE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29804"/>
  <w15:docId w15:val="{945D1478-4F4B-46CA-8A16-B65F0B256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142"/>
  </w:style>
  <w:style w:type="paragraph" w:styleId="2">
    <w:name w:val="heading 2"/>
    <w:basedOn w:val="a"/>
    <w:next w:val="a"/>
    <w:link w:val="20"/>
    <w:uiPriority w:val="9"/>
    <w:unhideWhenUsed/>
    <w:qFormat/>
    <w:rsid w:val="002E5B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C3744"/>
    <w:rPr>
      <w:color w:val="0066CC"/>
      <w:u w:val="single"/>
    </w:rPr>
  </w:style>
  <w:style w:type="character" w:customStyle="1" w:styleId="a4">
    <w:name w:val="Основной текст_"/>
    <w:basedOn w:val="a0"/>
    <w:link w:val="3"/>
    <w:rsid w:val="005C374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4"/>
    <w:rsid w:val="005C3744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21">
    <w:name w:val="Основной текст2"/>
    <w:basedOn w:val="a4"/>
    <w:rsid w:val="005C3744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4"/>
    <w:rsid w:val="005C3744"/>
    <w:pPr>
      <w:widowControl w:val="0"/>
      <w:shd w:val="clear" w:color="auto" w:fill="FFFFFF"/>
      <w:spacing w:after="0" w:line="317" w:lineRule="exact"/>
      <w:ind w:hanging="340"/>
      <w:jc w:val="both"/>
    </w:pPr>
    <w:rPr>
      <w:rFonts w:ascii="Times New Roman" w:eastAsia="Times New Roman" w:hAnsi="Times New Roman" w:cs="Times New Roman"/>
      <w:sz w:val="23"/>
      <w:szCs w:val="23"/>
    </w:rPr>
  </w:style>
  <w:style w:type="table" w:styleId="a5">
    <w:name w:val="Table Grid"/>
    <w:basedOn w:val="a1"/>
    <w:uiPriority w:val="59"/>
    <w:rsid w:val="00C27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Основной текст4"/>
    <w:basedOn w:val="a"/>
    <w:rsid w:val="00C27F43"/>
    <w:pPr>
      <w:widowControl w:val="0"/>
      <w:shd w:val="clear" w:color="auto" w:fill="FFFFFF"/>
      <w:spacing w:after="540" w:line="322" w:lineRule="exact"/>
      <w:ind w:hanging="440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6">
    <w:name w:val="List Paragraph"/>
    <w:aliases w:val="Текст с номером,ПАРАГРАФ,Абзац списка для документа,Абзац списка4,Абзац списка основной,Содержание. 2 уровень,Нумерованый список,Выделеный"/>
    <w:basedOn w:val="a"/>
    <w:link w:val="a7"/>
    <w:uiPriority w:val="34"/>
    <w:qFormat/>
    <w:rsid w:val="00EB69A8"/>
    <w:pPr>
      <w:ind w:left="720"/>
      <w:contextualSpacing/>
    </w:pPr>
  </w:style>
  <w:style w:type="character" w:customStyle="1" w:styleId="75pt">
    <w:name w:val="Основной текст + 7;5 pt"/>
    <w:basedOn w:val="a4"/>
    <w:rsid w:val="00EB69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a8">
    <w:name w:val="Сноска_"/>
    <w:basedOn w:val="a0"/>
    <w:link w:val="a9"/>
    <w:locked/>
    <w:rsid w:val="00E9148F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7">
    <w:name w:val="Основной текст + 7"/>
    <w:basedOn w:val="a4"/>
    <w:rsid w:val="00E9148F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ru-RU" w:eastAsia="x-none"/>
    </w:rPr>
  </w:style>
  <w:style w:type="paragraph" w:customStyle="1" w:styleId="a9">
    <w:name w:val="Сноска"/>
    <w:basedOn w:val="a"/>
    <w:link w:val="a8"/>
    <w:rsid w:val="00E9148F"/>
    <w:pPr>
      <w:widowControl w:val="0"/>
      <w:shd w:val="clear" w:color="auto" w:fill="FFFFFF"/>
      <w:spacing w:after="0" w:line="298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№1_"/>
    <w:basedOn w:val="a0"/>
    <w:link w:val="11"/>
    <w:locked/>
    <w:rsid w:val="00B9636C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a">
    <w:name w:val="Основной текст + Курсив"/>
    <w:basedOn w:val="a4"/>
    <w:rsid w:val="00B9636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x-none"/>
    </w:rPr>
  </w:style>
  <w:style w:type="character" w:customStyle="1" w:styleId="40">
    <w:name w:val="Основной текст (4)_"/>
    <w:basedOn w:val="a0"/>
    <w:link w:val="41"/>
    <w:locked/>
    <w:rsid w:val="00B9636C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42">
    <w:name w:val="Основной текст (4) + Не курсив"/>
    <w:basedOn w:val="40"/>
    <w:rsid w:val="00B9636C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x-none"/>
    </w:rPr>
  </w:style>
  <w:style w:type="paragraph" w:customStyle="1" w:styleId="11">
    <w:name w:val="Заголовок №1"/>
    <w:basedOn w:val="a"/>
    <w:link w:val="10"/>
    <w:rsid w:val="00B9636C"/>
    <w:pPr>
      <w:widowControl w:val="0"/>
      <w:shd w:val="clear" w:color="auto" w:fill="FFFFFF"/>
      <w:spacing w:before="540" w:after="600" w:line="240" w:lineRule="atLeast"/>
      <w:ind w:hanging="192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41">
    <w:name w:val="Основной текст (4)"/>
    <w:basedOn w:val="a"/>
    <w:link w:val="40"/>
    <w:rsid w:val="00B9636C"/>
    <w:pPr>
      <w:widowControl w:val="0"/>
      <w:shd w:val="clear" w:color="auto" w:fill="FFFFFF"/>
      <w:spacing w:after="0" w:line="322" w:lineRule="exact"/>
      <w:ind w:hanging="400"/>
    </w:pPr>
    <w:rPr>
      <w:rFonts w:ascii="Times New Roman" w:hAnsi="Times New Roman" w:cs="Times New Roman"/>
      <w:i/>
      <w:iCs/>
      <w:sz w:val="26"/>
      <w:szCs w:val="26"/>
    </w:rPr>
  </w:style>
  <w:style w:type="character" w:customStyle="1" w:styleId="11pt">
    <w:name w:val="Основной текст + 11 pt"/>
    <w:basedOn w:val="a4"/>
    <w:rsid w:val="000D514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x-none"/>
    </w:rPr>
  </w:style>
  <w:style w:type="paragraph" w:styleId="ab">
    <w:name w:val="Balloon Text"/>
    <w:basedOn w:val="a"/>
    <w:link w:val="ac"/>
    <w:uiPriority w:val="99"/>
    <w:semiHidden/>
    <w:unhideWhenUsed/>
    <w:rsid w:val="00B45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45256"/>
    <w:rPr>
      <w:rFonts w:ascii="Segoe UI" w:hAnsi="Segoe UI" w:cs="Segoe UI"/>
      <w:sz w:val="18"/>
      <w:szCs w:val="18"/>
    </w:rPr>
  </w:style>
  <w:style w:type="character" w:customStyle="1" w:styleId="ad">
    <w:name w:val="Подпись к таблице_"/>
    <w:basedOn w:val="a0"/>
    <w:link w:val="ae"/>
    <w:locked/>
    <w:rsid w:val="00A924D2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A924D2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6"/>
      <w:szCs w:val="26"/>
    </w:rPr>
  </w:style>
  <w:style w:type="character" w:customStyle="1" w:styleId="22">
    <w:name w:val="Подпись к таблице (2)_"/>
    <w:basedOn w:val="a0"/>
    <w:link w:val="23"/>
    <w:locked/>
    <w:rsid w:val="00A924D2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3">
    <w:name w:val="Подпись к таблице (2)"/>
    <w:basedOn w:val="a"/>
    <w:link w:val="22"/>
    <w:rsid w:val="00A924D2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</w:rPr>
  </w:style>
  <w:style w:type="character" w:customStyle="1" w:styleId="30">
    <w:name w:val="Основной текст (3)_"/>
    <w:basedOn w:val="a0"/>
    <w:link w:val="31"/>
    <w:locked/>
    <w:rsid w:val="00E13D30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E13D30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hAnsi="Times New Roman" w:cs="Times New Roman"/>
      <w:b/>
      <w:bCs/>
      <w:sz w:val="27"/>
      <w:szCs w:val="27"/>
    </w:rPr>
  </w:style>
  <w:style w:type="paragraph" w:styleId="af">
    <w:name w:val="header"/>
    <w:basedOn w:val="a"/>
    <w:link w:val="af0"/>
    <w:uiPriority w:val="99"/>
    <w:unhideWhenUsed/>
    <w:rsid w:val="00EF5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F5E88"/>
  </w:style>
  <w:style w:type="paragraph" w:styleId="af1">
    <w:name w:val="footer"/>
    <w:basedOn w:val="a"/>
    <w:link w:val="af2"/>
    <w:uiPriority w:val="99"/>
    <w:unhideWhenUsed/>
    <w:rsid w:val="00EF5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F5E88"/>
  </w:style>
  <w:style w:type="character" w:customStyle="1" w:styleId="a7">
    <w:name w:val="Абзац списка Знак"/>
    <w:aliases w:val="Текст с номером Знак,ПАРАГРАФ Знак,Абзац списка для документа Знак,Абзац списка4 Знак,Абзац списка основной Знак,Содержание. 2 уровень Знак,Нумерованый список Знак,Выделеный Знак"/>
    <w:link w:val="a6"/>
    <w:uiPriority w:val="34"/>
    <w:locked/>
    <w:rsid w:val="000F128E"/>
  </w:style>
  <w:style w:type="character" w:customStyle="1" w:styleId="20">
    <w:name w:val="Заголовок 2 Знак"/>
    <w:basedOn w:val="a0"/>
    <w:link w:val="2"/>
    <w:uiPriority w:val="9"/>
    <w:rsid w:val="002E5BA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D5C48-6CAC-4642-81E5-E77284917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2481</Words>
  <Characters>14143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Ленивцева Ольга Сергеевна</dc:creator>
  <cp:lastModifiedBy>Бутрина Ирина Леонидовна</cp:lastModifiedBy>
  <cp:revision>8</cp:revision>
  <cp:lastPrinted>2022-10-10T05:37:00Z</cp:lastPrinted>
  <dcterms:created xsi:type="dcterms:W3CDTF">2022-10-04T04:45:00Z</dcterms:created>
  <dcterms:modified xsi:type="dcterms:W3CDTF">2022-10-11T07:53:00Z</dcterms:modified>
</cp:coreProperties>
</file>