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B020F">
      <w:pPr>
        <w:rPr>
          <w:rFonts w:ascii="Times New Roman" w:hAnsi="Times New Roman" w:cs="Times New Roman"/>
          <w:b/>
          <w:sz w:val="28"/>
          <w:szCs w:val="28"/>
        </w:rPr>
      </w:pPr>
      <w:r w:rsidRPr="000B020F">
        <w:rPr>
          <w:rFonts w:ascii="Times New Roman" w:hAnsi="Times New Roman" w:cs="Times New Roman"/>
          <w:b/>
          <w:sz w:val="28"/>
          <w:szCs w:val="28"/>
        </w:rPr>
        <w:t>Таблица результатов урока «Пропорции» в 6 «Б» классе</w:t>
      </w:r>
    </w:p>
    <w:tbl>
      <w:tblPr>
        <w:tblStyle w:val="a3"/>
        <w:tblW w:w="15156" w:type="dxa"/>
        <w:tblLook w:val="04A0"/>
      </w:tblPr>
      <w:tblGrid>
        <w:gridCol w:w="2518"/>
        <w:gridCol w:w="1276"/>
        <w:gridCol w:w="1559"/>
        <w:gridCol w:w="1936"/>
        <w:gridCol w:w="1888"/>
        <w:gridCol w:w="1936"/>
        <w:gridCol w:w="2401"/>
        <w:gridCol w:w="1642"/>
      </w:tblGrid>
      <w:tr w:rsidR="000B020F" w:rsidTr="000B020F">
        <w:tc>
          <w:tcPr>
            <w:tcW w:w="2518" w:type="dxa"/>
          </w:tcPr>
          <w:p w:rsidR="000B020F" w:rsidRP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Ф. И.</w:t>
            </w:r>
          </w:p>
        </w:tc>
        <w:tc>
          <w:tcPr>
            <w:tcW w:w="1276" w:type="dxa"/>
          </w:tcPr>
          <w:p w:rsidR="000B020F" w:rsidRPr="000B020F" w:rsidRDefault="000B020F" w:rsidP="000B02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 xml:space="preserve">«Ты </w:t>
            </w:r>
            <w:proofErr w:type="gramStart"/>
            <w:r w:rsidRPr="000B020F">
              <w:rPr>
                <w:rFonts w:ascii="Times New Roman" w:hAnsi="Times New Roman" w:cs="Times New Roman"/>
                <w:b/>
              </w:rPr>
              <w:t>–м</w:t>
            </w:r>
            <w:proofErr w:type="gramEnd"/>
            <w:r w:rsidRPr="000B020F">
              <w:rPr>
                <w:rFonts w:ascii="Times New Roman" w:hAnsi="Times New Roman" w:cs="Times New Roman"/>
                <w:b/>
              </w:rPr>
              <w:t>не, я –тебе»</w:t>
            </w:r>
          </w:p>
        </w:tc>
        <w:tc>
          <w:tcPr>
            <w:tcW w:w="1559" w:type="dxa"/>
          </w:tcPr>
          <w:p w:rsidR="000B020F" w:rsidRPr="000B020F" w:rsidRDefault="000B020F" w:rsidP="000B02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«Собери» правило</w:t>
            </w:r>
          </w:p>
        </w:tc>
        <w:tc>
          <w:tcPr>
            <w:tcW w:w="1936" w:type="dxa"/>
          </w:tcPr>
          <w:p w:rsidR="000B020F" w:rsidRPr="000B020F" w:rsidRDefault="000B020F" w:rsidP="000B02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Задание№1</w:t>
            </w:r>
          </w:p>
        </w:tc>
        <w:tc>
          <w:tcPr>
            <w:tcW w:w="1888" w:type="dxa"/>
          </w:tcPr>
          <w:p w:rsidR="000B020F" w:rsidRPr="000B020F" w:rsidRDefault="000B020F" w:rsidP="000B02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Задани№2</w:t>
            </w:r>
          </w:p>
        </w:tc>
        <w:tc>
          <w:tcPr>
            <w:tcW w:w="1936" w:type="dxa"/>
          </w:tcPr>
          <w:p w:rsidR="000B020F" w:rsidRPr="000B020F" w:rsidRDefault="000B020F" w:rsidP="000B02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Задание№3</w:t>
            </w:r>
          </w:p>
        </w:tc>
        <w:tc>
          <w:tcPr>
            <w:tcW w:w="2401" w:type="dxa"/>
          </w:tcPr>
          <w:p w:rsidR="000B020F" w:rsidRPr="000B020F" w:rsidRDefault="000B020F" w:rsidP="000B02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Дополнительные баллы</w:t>
            </w:r>
          </w:p>
        </w:tc>
        <w:tc>
          <w:tcPr>
            <w:tcW w:w="1642" w:type="dxa"/>
          </w:tcPr>
          <w:p w:rsidR="000B020F" w:rsidRPr="000B020F" w:rsidRDefault="000B020F" w:rsidP="000B02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0B020F" w:rsidTr="000B020F">
        <w:tc>
          <w:tcPr>
            <w:tcW w:w="2518" w:type="dxa"/>
          </w:tcPr>
          <w:p w:rsid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6" w:type="dxa"/>
          </w:tcPr>
          <w:p w:rsid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6" w:type="dxa"/>
          </w:tcPr>
          <w:p w:rsid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1" w:type="dxa"/>
          </w:tcPr>
          <w:p w:rsid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2" w:type="dxa"/>
          </w:tcPr>
          <w:p w:rsid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020F" w:rsidTr="000B020F">
        <w:tc>
          <w:tcPr>
            <w:tcW w:w="2518" w:type="dxa"/>
          </w:tcPr>
          <w:p w:rsid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6" w:type="dxa"/>
          </w:tcPr>
          <w:p w:rsid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6" w:type="dxa"/>
          </w:tcPr>
          <w:p w:rsid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1" w:type="dxa"/>
          </w:tcPr>
          <w:p w:rsid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2" w:type="dxa"/>
          </w:tcPr>
          <w:p w:rsidR="000B020F" w:rsidRDefault="000B020F" w:rsidP="000B020F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B020F" w:rsidRDefault="000B020F" w:rsidP="000B020F">
      <w:pPr>
        <w:rPr>
          <w:rFonts w:ascii="Times New Roman" w:hAnsi="Times New Roman" w:cs="Times New Roman"/>
          <w:b/>
          <w:sz w:val="28"/>
          <w:szCs w:val="28"/>
        </w:rPr>
      </w:pPr>
    </w:p>
    <w:p w:rsidR="000B020F" w:rsidRDefault="000B020F" w:rsidP="000B020F">
      <w:pPr>
        <w:rPr>
          <w:rFonts w:ascii="Times New Roman" w:hAnsi="Times New Roman" w:cs="Times New Roman"/>
          <w:b/>
          <w:sz w:val="28"/>
          <w:szCs w:val="28"/>
        </w:rPr>
      </w:pPr>
      <w:r w:rsidRPr="000B020F">
        <w:rPr>
          <w:rFonts w:ascii="Times New Roman" w:hAnsi="Times New Roman" w:cs="Times New Roman"/>
          <w:b/>
          <w:sz w:val="28"/>
          <w:szCs w:val="28"/>
        </w:rPr>
        <w:t>Таблица результатов урока «Пропорции» в 6 «Б» классе</w:t>
      </w:r>
    </w:p>
    <w:tbl>
      <w:tblPr>
        <w:tblStyle w:val="a3"/>
        <w:tblW w:w="15156" w:type="dxa"/>
        <w:tblLook w:val="04A0"/>
      </w:tblPr>
      <w:tblGrid>
        <w:gridCol w:w="2518"/>
        <w:gridCol w:w="1276"/>
        <w:gridCol w:w="1559"/>
        <w:gridCol w:w="1936"/>
        <w:gridCol w:w="1888"/>
        <w:gridCol w:w="1936"/>
        <w:gridCol w:w="2401"/>
        <w:gridCol w:w="1642"/>
      </w:tblGrid>
      <w:tr w:rsidR="000B020F" w:rsidTr="00FA265E">
        <w:tc>
          <w:tcPr>
            <w:tcW w:w="2518" w:type="dxa"/>
          </w:tcPr>
          <w:p w:rsidR="000B020F" w:rsidRP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Ф. И.</w:t>
            </w:r>
          </w:p>
        </w:tc>
        <w:tc>
          <w:tcPr>
            <w:tcW w:w="1276" w:type="dxa"/>
          </w:tcPr>
          <w:p w:rsidR="000B020F" w:rsidRPr="000B020F" w:rsidRDefault="000B020F" w:rsidP="00FA26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 xml:space="preserve">«Ты </w:t>
            </w:r>
            <w:proofErr w:type="gramStart"/>
            <w:r w:rsidRPr="000B020F">
              <w:rPr>
                <w:rFonts w:ascii="Times New Roman" w:hAnsi="Times New Roman" w:cs="Times New Roman"/>
                <w:b/>
              </w:rPr>
              <w:t>–м</w:t>
            </w:r>
            <w:proofErr w:type="gramEnd"/>
            <w:r w:rsidRPr="000B020F">
              <w:rPr>
                <w:rFonts w:ascii="Times New Roman" w:hAnsi="Times New Roman" w:cs="Times New Roman"/>
                <w:b/>
              </w:rPr>
              <w:t>не, я –тебе»</w:t>
            </w:r>
          </w:p>
        </w:tc>
        <w:tc>
          <w:tcPr>
            <w:tcW w:w="1559" w:type="dxa"/>
          </w:tcPr>
          <w:p w:rsidR="000B020F" w:rsidRPr="000B020F" w:rsidRDefault="000B020F" w:rsidP="00FA26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«Собери» правило</w:t>
            </w:r>
          </w:p>
        </w:tc>
        <w:tc>
          <w:tcPr>
            <w:tcW w:w="1936" w:type="dxa"/>
          </w:tcPr>
          <w:p w:rsidR="000B020F" w:rsidRPr="000B020F" w:rsidRDefault="000B020F" w:rsidP="00FA26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Задание№1</w:t>
            </w:r>
          </w:p>
        </w:tc>
        <w:tc>
          <w:tcPr>
            <w:tcW w:w="1888" w:type="dxa"/>
          </w:tcPr>
          <w:p w:rsidR="000B020F" w:rsidRPr="000B020F" w:rsidRDefault="000B020F" w:rsidP="00FA26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Задани№2</w:t>
            </w:r>
          </w:p>
        </w:tc>
        <w:tc>
          <w:tcPr>
            <w:tcW w:w="1936" w:type="dxa"/>
          </w:tcPr>
          <w:p w:rsidR="000B020F" w:rsidRPr="000B020F" w:rsidRDefault="000B020F" w:rsidP="00FA26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Задание№3</w:t>
            </w:r>
          </w:p>
        </w:tc>
        <w:tc>
          <w:tcPr>
            <w:tcW w:w="2401" w:type="dxa"/>
          </w:tcPr>
          <w:p w:rsidR="000B020F" w:rsidRPr="000B020F" w:rsidRDefault="000B020F" w:rsidP="00FA26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Дополнительные баллы</w:t>
            </w:r>
          </w:p>
        </w:tc>
        <w:tc>
          <w:tcPr>
            <w:tcW w:w="1642" w:type="dxa"/>
          </w:tcPr>
          <w:p w:rsidR="000B020F" w:rsidRPr="000B020F" w:rsidRDefault="000B020F" w:rsidP="00FA26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0B020F" w:rsidTr="00FA265E">
        <w:tc>
          <w:tcPr>
            <w:tcW w:w="2518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6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6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1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2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020F" w:rsidTr="00FA265E">
        <w:tc>
          <w:tcPr>
            <w:tcW w:w="2518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6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6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1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2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B020F" w:rsidRDefault="000B020F" w:rsidP="000B020F">
      <w:pPr>
        <w:rPr>
          <w:rFonts w:ascii="Times New Roman" w:hAnsi="Times New Roman" w:cs="Times New Roman"/>
          <w:b/>
          <w:sz w:val="28"/>
          <w:szCs w:val="28"/>
        </w:rPr>
      </w:pPr>
    </w:p>
    <w:p w:rsidR="000B020F" w:rsidRDefault="000B020F" w:rsidP="000B020F">
      <w:pPr>
        <w:rPr>
          <w:rFonts w:ascii="Times New Roman" w:hAnsi="Times New Roman" w:cs="Times New Roman"/>
          <w:b/>
          <w:sz w:val="28"/>
          <w:szCs w:val="28"/>
        </w:rPr>
      </w:pPr>
      <w:r w:rsidRPr="000B020F">
        <w:rPr>
          <w:rFonts w:ascii="Times New Roman" w:hAnsi="Times New Roman" w:cs="Times New Roman"/>
          <w:b/>
          <w:sz w:val="28"/>
          <w:szCs w:val="28"/>
        </w:rPr>
        <w:t>Таблица результатов урока «Пропорции» в 6 «Б» классе</w:t>
      </w:r>
    </w:p>
    <w:tbl>
      <w:tblPr>
        <w:tblStyle w:val="a3"/>
        <w:tblW w:w="15156" w:type="dxa"/>
        <w:tblLook w:val="04A0"/>
      </w:tblPr>
      <w:tblGrid>
        <w:gridCol w:w="2518"/>
        <w:gridCol w:w="1276"/>
        <w:gridCol w:w="1559"/>
        <w:gridCol w:w="1936"/>
        <w:gridCol w:w="1888"/>
        <w:gridCol w:w="1936"/>
        <w:gridCol w:w="2401"/>
        <w:gridCol w:w="1642"/>
      </w:tblGrid>
      <w:tr w:rsidR="000B020F" w:rsidTr="00FA265E">
        <w:tc>
          <w:tcPr>
            <w:tcW w:w="2518" w:type="dxa"/>
          </w:tcPr>
          <w:p w:rsidR="000B020F" w:rsidRP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Ф. И.</w:t>
            </w:r>
          </w:p>
        </w:tc>
        <w:tc>
          <w:tcPr>
            <w:tcW w:w="1276" w:type="dxa"/>
          </w:tcPr>
          <w:p w:rsidR="000B020F" w:rsidRPr="000B020F" w:rsidRDefault="000B020F" w:rsidP="00FA26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 xml:space="preserve">«Ты </w:t>
            </w:r>
            <w:proofErr w:type="gramStart"/>
            <w:r w:rsidRPr="000B020F">
              <w:rPr>
                <w:rFonts w:ascii="Times New Roman" w:hAnsi="Times New Roman" w:cs="Times New Roman"/>
                <w:b/>
              </w:rPr>
              <w:t>–м</w:t>
            </w:r>
            <w:proofErr w:type="gramEnd"/>
            <w:r w:rsidRPr="000B020F">
              <w:rPr>
                <w:rFonts w:ascii="Times New Roman" w:hAnsi="Times New Roman" w:cs="Times New Roman"/>
                <w:b/>
              </w:rPr>
              <w:t>не, я –тебе»</w:t>
            </w:r>
          </w:p>
        </w:tc>
        <w:tc>
          <w:tcPr>
            <w:tcW w:w="1559" w:type="dxa"/>
          </w:tcPr>
          <w:p w:rsidR="000B020F" w:rsidRPr="000B020F" w:rsidRDefault="000B020F" w:rsidP="00FA26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«Собери» правило</w:t>
            </w:r>
          </w:p>
        </w:tc>
        <w:tc>
          <w:tcPr>
            <w:tcW w:w="1936" w:type="dxa"/>
          </w:tcPr>
          <w:p w:rsidR="000B020F" w:rsidRPr="000B020F" w:rsidRDefault="000B020F" w:rsidP="00FA26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Задание№1</w:t>
            </w:r>
          </w:p>
        </w:tc>
        <w:tc>
          <w:tcPr>
            <w:tcW w:w="1888" w:type="dxa"/>
          </w:tcPr>
          <w:p w:rsidR="000B020F" w:rsidRPr="000B020F" w:rsidRDefault="000B020F" w:rsidP="00FA26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Задани№2</w:t>
            </w:r>
          </w:p>
        </w:tc>
        <w:tc>
          <w:tcPr>
            <w:tcW w:w="1936" w:type="dxa"/>
          </w:tcPr>
          <w:p w:rsidR="000B020F" w:rsidRPr="000B020F" w:rsidRDefault="000B020F" w:rsidP="00FA26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Задание№3</w:t>
            </w:r>
          </w:p>
        </w:tc>
        <w:tc>
          <w:tcPr>
            <w:tcW w:w="2401" w:type="dxa"/>
          </w:tcPr>
          <w:p w:rsidR="000B020F" w:rsidRPr="000B020F" w:rsidRDefault="000B020F" w:rsidP="00FA26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Дополнительные баллы</w:t>
            </w:r>
          </w:p>
        </w:tc>
        <w:tc>
          <w:tcPr>
            <w:tcW w:w="1642" w:type="dxa"/>
          </w:tcPr>
          <w:p w:rsidR="000B020F" w:rsidRPr="000B020F" w:rsidRDefault="000B020F" w:rsidP="00FA26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20F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0B020F" w:rsidTr="00FA265E">
        <w:tc>
          <w:tcPr>
            <w:tcW w:w="2518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6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6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1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2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020F" w:rsidTr="00FA265E">
        <w:tc>
          <w:tcPr>
            <w:tcW w:w="2518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6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8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6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1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2" w:type="dxa"/>
          </w:tcPr>
          <w:p w:rsidR="000B020F" w:rsidRDefault="000B020F" w:rsidP="00FA265E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B020F" w:rsidRPr="000B020F" w:rsidRDefault="000B020F">
      <w:pPr>
        <w:rPr>
          <w:rFonts w:ascii="Times New Roman" w:hAnsi="Times New Roman" w:cs="Times New Roman"/>
          <w:b/>
          <w:sz w:val="28"/>
          <w:szCs w:val="28"/>
        </w:rPr>
      </w:pPr>
    </w:p>
    <w:sectPr w:rsidR="000B020F" w:rsidRPr="000B020F" w:rsidSect="000B020F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B020F"/>
    <w:rsid w:val="000B0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2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2013-02-02T14:21:00Z</dcterms:created>
  <dcterms:modified xsi:type="dcterms:W3CDTF">2013-02-02T14:26:00Z</dcterms:modified>
</cp:coreProperties>
</file>