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04" w:rsidRDefault="00A27504" w:rsidP="00A275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5946">
        <w:rPr>
          <w:rFonts w:ascii="Times New Roman" w:hAnsi="Times New Roman" w:cs="Times New Roman"/>
          <w:sz w:val="28"/>
          <w:szCs w:val="28"/>
        </w:rPr>
        <w:t>4</w:t>
      </w:r>
    </w:p>
    <w:p w:rsidR="00A27504" w:rsidRDefault="00A27504" w:rsidP="00A275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A1A61">
        <w:rPr>
          <w:rFonts w:ascii="Times New Roman" w:hAnsi="Times New Roman" w:cs="Times New Roman"/>
          <w:sz w:val="28"/>
          <w:szCs w:val="28"/>
        </w:rPr>
        <w:t xml:space="preserve">школьной </w:t>
      </w:r>
      <w:r>
        <w:rPr>
          <w:rFonts w:ascii="Times New Roman" w:hAnsi="Times New Roman" w:cs="Times New Roman"/>
          <w:sz w:val="28"/>
          <w:szCs w:val="28"/>
        </w:rPr>
        <w:t xml:space="preserve">модели </w:t>
      </w:r>
    </w:p>
    <w:p w:rsidR="005269F1" w:rsidRPr="00A27504" w:rsidRDefault="00A27504" w:rsidP="00A275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инклюзивного образования </w:t>
      </w:r>
    </w:p>
    <w:p w:rsidR="005269F1" w:rsidRPr="005269F1" w:rsidRDefault="005269F1" w:rsidP="005269F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D59E4" w:rsidRDefault="005269F1" w:rsidP="00ED59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59E4">
        <w:rPr>
          <w:rFonts w:ascii="Times New Roman" w:hAnsi="Times New Roman" w:cs="Times New Roman"/>
          <w:sz w:val="28"/>
          <w:szCs w:val="28"/>
        </w:rPr>
        <w:t xml:space="preserve">Организационно-управленческое сопровождение </w:t>
      </w:r>
    </w:p>
    <w:p w:rsidR="00ED59E4" w:rsidRPr="00874534" w:rsidRDefault="005269F1" w:rsidP="008745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59E4">
        <w:rPr>
          <w:rFonts w:ascii="Times New Roman" w:hAnsi="Times New Roman" w:cs="Times New Roman"/>
          <w:sz w:val="28"/>
          <w:szCs w:val="28"/>
        </w:rPr>
        <w:t>организации обучения инвалидов и лиц с ограниченными возможностями здоровья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37"/>
        <w:gridCol w:w="2402"/>
        <w:gridCol w:w="2351"/>
        <w:gridCol w:w="2365"/>
        <w:gridCol w:w="2347"/>
        <w:gridCol w:w="2984"/>
      </w:tblGrid>
      <w:tr w:rsidR="00A27504" w:rsidRPr="003A385E" w:rsidTr="00BA4880">
        <w:tc>
          <w:tcPr>
            <w:tcW w:w="2337" w:type="dxa"/>
          </w:tcPr>
          <w:p w:rsidR="00A27504" w:rsidRPr="00874534" w:rsidRDefault="00A2750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4534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уровень</w:t>
            </w:r>
          </w:p>
        </w:tc>
        <w:tc>
          <w:tcPr>
            <w:tcW w:w="2402" w:type="dxa"/>
          </w:tcPr>
          <w:p w:rsidR="00A27504" w:rsidRPr="00874534" w:rsidRDefault="00A2750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4534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уровень</w:t>
            </w:r>
          </w:p>
        </w:tc>
        <w:tc>
          <w:tcPr>
            <w:tcW w:w="2351" w:type="dxa"/>
          </w:tcPr>
          <w:p w:rsidR="00A27504" w:rsidRPr="00874534" w:rsidRDefault="00A2750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453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уровень</w:t>
            </w:r>
          </w:p>
        </w:tc>
        <w:tc>
          <w:tcPr>
            <w:tcW w:w="2365" w:type="dxa"/>
          </w:tcPr>
          <w:p w:rsidR="00A27504" w:rsidRPr="00874534" w:rsidRDefault="00A2750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4534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образования</w:t>
            </w:r>
          </w:p>
        </w:tc>
        <w:tc>
          <w:tcPr>
            <w:tcW w:w="2347" w:type="dxa"/>
          </w:tcPr>
          <w:p w:rsidR="00A27504" w:rsidRPr="00874534" w:rsidRDefault="009800A8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Школа</w:t>
            </w:r>
          </w:p>
        </w:tc>
        <w:tc>
          <w:tcPr>
            <w:tcW w:w="2984" w:type="dxa"/>
          </w:tcPr>
          <w:p w:rsidR="00A27504" w:rsidRPr="00874534" w:rsidRDefault="0023444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</w:tr>
      <w:tr w:rsidR="00874534" w:rsidRPr="003A385E" w:rsidTr="00DE7A5A">
        <w:tc>
          <w:tcPr>
            <w:tcW w:w="14786" w:type="dxa"/>
            <w:gridSpan w:val="6"/>
          </w:tcPr>
          <w:p w:rsidR="00874534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>ДОСТУПНОСТЬ ОБЪЕКТОВ</w:t>
            </w:r>
          </w:p>
          <w:p w:rsidR="00874534" w:rsidRPr="003A385E" w:rsidRDefault="0087453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504" w:rsidRPr="003A385E" w:rsidTr="00BA4880">
        <w:tc>
          <w:tcPr>
            <w:tcW w:w="2337" w:type="dxa"/>
          </w:tcPr>
          <w:p w:rsidR="00A27504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образования и науки РФ от 09.11.2015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      </w:r>
          </w:p>
          <w:p w:rsidR="00A27504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 xml:space="preserve">Письмо министерства образования и науки РФ от 01.12.2016 №ВК-2751/07 «О направлении методических рекомендаций» </w:t>
            </w:r>
          </w:p>
        </w:tc>
        <w:tc>
          <w:tcPr>
            <w:tcW w:w="2402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19.11.2015 №75-12308 «О проведении обучения (инструктирования) по вопросам обеспечения доступности для инвалидов объектов и услуг»</w:t>
            </w:r>
          </w:p>
        </w:tc>
        <w:tc>
          <w:tcPr>
            <w:tcW w:w="2351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ТДНМР от 24.11.2015 №1092 «Об утверждении Плана мероприятий («Дорожная карта») по повышению доступности приоритетных объектов и услуг в приоритетных сферах жизнедеятельности инвалидов и других маломобильных групп населения на территории ТДНМР на 2016-2010 годы» (Управление соцзащиты)</w:t>
            </w:r>
          </w:p>
        </w:tc>
        <w:tc>
          <w:tcPr>
            <w:tcW w:w="2365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01.02.2016 №87 «О повышении доступности объектов и услуг муниципальных образовательных учреждений в приоритетных сферах жизнедеятельности </w:t>
            </w:r>
            <w:proofErr w:type="spellStart"/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ивналидов</w:t>
            </w:r>
            <w:proofErr w:type="spellEnd"/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и других маломобильных групп населения» </w:t>
            </w:r>
          </w:p>
        </w:tc>
        <w:tc>
          <w:tcPr>
            <w:tcW w:w="2347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Самообследование</w:t>
            </w:r>
            <w:proofErr w:type="spellEnd"/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Инструктаж</w:t>
            </w:r>
          </w:p>
        </w:tc>
        <w:tc>
          <w:tcPr>
            <w:tcW w:w="2984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Инструктирование работников учреждений по вопросам обеспечения доступности для инвалидов услуг и объектов, на которых они предоставляются. (Методическое пособие)</w:t>
            </w:r>
          </w:p>
        </w:tc>
      </w:tr>
      <w:tr w:rsidR="00A27504" w:rsidRPr="003A385E" w:rsidTr="00BA4880">
        <w:tc>
          <w:tcPr>
            <w:tcW w:w="2337" w:type="dxa"/>
          </w:tcPr>
          <w:p w:rsidR="00A27504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Поручение Председателя Правительства РФ Д.А. Медведева от 12.12.2014 №ДМ-П1259175 о проведении мониторинга и контроля за выполнением с 01.01.2016 положений ФЗ от 01.12.2014 №419-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ФЗ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</w:t>
            </w:r>
          </w:p>
          <w:p w:rsidR="00A27504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министерства образования Красноярского края от 22.01.2016 №75-506 «О проведении мониторинга и обеспечения доступности для инвалидов объектов и услуг»</w:t>
            </w:r>
          </w:p>
        </w:tc>
        <w:tc>
          <w:tcPr>
            <w:tcW w:w="2351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08.12.2015 №874 «Об утверждении плана мероприятий («Дорожная карта») Управления образования Администрации Таймырского муниципального района по созданию условий для </w:t>
            </w:r>
            <w:proofErr w:type="spellStart"/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среды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жизнедеятельности инвалидов»</w:t>
            </w:r>
          </w:p>
        </w:tc>
        <w:tc>
          <w:tcPr>
            <w:tcW w:w="2347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Инструктирование работников учреждений по вопросам обеспечения доступности для инвалидов услуг и объектов, на которых они предоставляются.</w:t>
            </w: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паспортов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– планы мероприятий (далее – «дорожные карты») по повышению значений показателей доступности для инвалидов объектов и услуг.</w:t>
            </w:r>
          </w:p>
        </w:tc>
        <w:tc>
          <w:tcPr>
            <w:tcW w:w="2984" w:type="dxa"/>
          </w:tcPr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Инструктирование работников учреждений по вопросам обеспечения доступности для инвалидов услуг и объектов, на которых они предоставляются.</w:t>
            </w: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создания инвалидам условий доступности в соответствии с требованиями, установленными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законодательством и иными нормативными правовыми актами.</w:t>
            </w: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Осуществление мер по обеспечению доступности к объектам, прошедшим капитальный ремонт, реконструкцию, в которых осуществляется предоставление услуг инвалидам.</w:t>
            </w: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Принятие мер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в арендуемых для предоставления услуг объектах;</w:t>
            </w: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Обследование и паспортизация объектов и предоставляемых услуг в целях повышения уровня доступности для инвалидов.</w:t>
            </w:r>
          </w:p>
        </w:tc>
      </w:tr>
      <w:tr w:rsidR="00A27504" w:rsidRPr="003A385E" w:rsidTr="00BA4880">
        <w:tc>
          <w:tcPr>
            <w:tcW w:w="4739" w:type="dxa"/>
            <w:gridSpan w:val="2"/>
          </w:tcPr>
          <w:p w:rsidR="00A27504" w:rsidRPr="003C2F75" w:rsidRDefault="00A27504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7504" w:rsidRPr="003C2F75" w:rsidRDefault="00874534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</w:t>
            </w:r>
            <w:r w:rsidR="00A27504" w:rsidRPr="003C2F75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27504" w:rsidRPr="003C2F75" w:rsidRDefault="00A27504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7" w:type="dxa"/>
            <w:gridSpan w:val="4"/>
          </w:tcPr>
          <w:p w:rsidR="00A27504" w:rsidRPr="003C2F75" w:rsidRDefault="00A27504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7504" w:rsidRPr="003C2F75" w:rsidRDefault="00A27504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3C2F75">
              <w:rPr>
                <w:rFonts w:ascii="Times New Roman" w:hAnsi="Times New Roman" w:cs="Times New Roman"/>
                <w:b/>
                <w:sz w:val="20"/>
                <w:szCs w:val="20"/>
              </w:rPr>
              <w:t>руппа обеспечения безопасности образовательных организаций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Управления образования (Пуненко С.А.)</w:t>
            </w:r>
          </w:p>
        </w:tc>
      </w:tr>
      <w:tr w:rsidR="009800A8" w:rsidRPr="003A385E" w:rsidTr="00BA4880">
        <w:tc>
          <w:tcPr>
            <w:tcW w:w="4739" w:type="dxa"/>
            <w:gridSpan w:val="2"/>
          </w:tcPr>
          <w:p w:rsidR="009800A8" w:rsidRPr="003C2F75" w:rsidRDefault="009800A8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3C2F75" w:rsidRDefault="009800A8" w:rsidP="00A275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директора по АХЧ Цветкова Елена Геннадьевна</w:t>
            </w:r>
          </w:p>
        </w:tc>
      </w:tr>
      <w:tr w:rsidR="00A27504" w:rsidRPr="003A385E" w:rsidTr="00BA4880">
        <w:trPr>
          <w:trHeight w:val="669"/>
        </w:trPr>
        <w:tc>
          <w:tcPr>
            <w:tcW w:w="14786" w:type="dxa"/>
            <w:gridSpan w:val="6"/>
          </w:tcPr>
          <w:p w:rsidR="00A27504" w:rsidRPr="003A385E" w:rsidRDefault="00A2750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504" w:rsidRPr="003A385E" w:rsidRDefault="00A27504" w:rsidP="00A2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>ДОСТУПНОСТЬ УСЛУГ</w:t>
            </w:r>
          </w:p>
          <w:p w:rsidR="00A27504" w:rsidRPr="003A385E" w:rsidRDefault="00A27504" w:rsidP="00A27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9800A8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874534" w:rsidRPr="003A385E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Приказ Министерства труда и социальной защиты РФ от 15 октября 2015 г. N 723н "Об утверждении формы и Порядка предоставления органами … </w:t>
              </w:r>
              <w:r w:rsidR="00874534" w:rsidRPr="003A385E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lastRenderedPageBreak/>
                <w:t xml:space="preserve">информации об исполнении возложенных на них индивидуальной программой реабилитации или </w:t>
              </w:r>
              <w:proofErr w:type="spellStart"/>
              <w:r w:rsidR="00874534" w:rsidRPr="003A385E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абилитации</w:t>
              </w:r>
              <w:proofErr w:type="spellEnd"/>
              <w:r w:rsidR="00874534" w:rsidRPr="003A385E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инвалида …"</w:t>
              </w:r>
            </w:hyperlink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министерства образования Красноярского края от 25.01.2016 №75-605 «О направлении информации по исполнению мероприятий </w:t>
            </w:r>
            <w:r w:rsidRPr="005C1B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индивидуальной программы реабилитации и </w:t>
            </w:r>
            <w:proofErr w:type="spellStart"/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5C1BC4">
              <w:rPr>
                <w:rFonts w:ascii="Times New Roman" w:hAnsi="Times New Roman" w:cs="Times New Roman"/>
                <w:sz w:val="20"/>
                <w:szCs w:val="20"/>
              </w:rPr>
              <w:t xml:space="preserve"> детей – инвалидов»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Приказ от 01.02.2016 №86 «Организационный»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Журнал регистрации детей-инвалидов для определения формы обучения</w:t>
            </w: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индивидуальной программы реабилитации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инвалида и коллегиальных заключений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ТПМПК</w:t>
            </w: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и методическое сопровождение реализации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индивидуальной программы реабилитации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инвалида и коллегиальных заключений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ТПМПК</w:t>
            </w: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министерства образования и науки РФ от 27.05.2016 №ВК-1179/07 «О дополнительных разъяснениях» (вопрос организации обучения детей, нуждающихся в длительном лечении в медицинских и санаторных организациях)</w:t>
            </w: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министерства образования Красноярского края от 26.08.2015 №48-11-04 «Об утверждении Порядка регламентации и оформления отношений …обучающихся,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организациях»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Информационные письма, образцы приказов, материалы совещаний</w:t>
            </w: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обучения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основным общеобразовательным программам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на дому</w:t>
            </w: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и методическое сопровождение организации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основным общеобразовательным программам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на дому</w:t>
            </w: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министерства образования и науки РФ от 19.12.2014 №1598 «Об утверждении ФГОС начального общего образования обучающихся с ОВЗ»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9800A8" w:rsidP="00874534">
            <w:pPr>
              <w:pStyle w:val="1"/>
              <w:jc w:val="both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6" w:history="1">
              <w:r w:rsidR="00874534" w:rsidRPr="003A385E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 xml:space="preserve">Приказ Министерства образования и науки РФ от 19 декабря 2014 г. </w:t>
              </w:r>
              <w:r w:rsidR="00874534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N 1599 "Об утверждении ФГОС</w:t>
              </w:r>
              <w:r w:rsidR="00874534" w:rsidRPr="003A385E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 xml:space="preserve"> образования обуча</w:t>
              </w:r>
              <w:r w:rsidR="00874534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ющихся с УО</w:t>
              </w:r>
              <w:r w:rsidR="00874534" w:rsidRPr="003A385E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"</w:t>
              </w:r>
            </w:hyperlink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образования Красноярского края от 22.04.2015 №14—11-05  «Об утверждении плана-графика введения на территории Красноярского края ФГОС НОО ОВЗ И ФГОС УО»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Приказ от 22.04.2016 №307 «Об утверждении плана графика мероприятий по обеспечению введения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ФГОС НОО ОВЗ в ОО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ТДНМР»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Приказ от 31.05.2016 №425 «Об организации мониторинга по оценке готовности муниципальных общеобразовательных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к введению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ФГОС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ОВЗ и ФГОС УО»</w:t>
            </w:r>
          </w:p>
        </w:tc>
        <w:tc>
          <w:tcPr>
            <w:tcW w:w="2347" w:type="dxa"/>
          </w:tcPr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рекомендаций ТПМПК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специальных условий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адаптированных образовательных программ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и методическое сопровождение 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ОВЗ 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(1 сентября, по итогам четверти), федеральная отчётность</w:t>
            </w: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министерства образования РФ от 20.09.2013 №1082 «Об утверждении Положения о психолого-медико-педагогической комиссии»</w:t>
            </w: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образования и науки Красноярского края от 16.12.2014 №50-04/1 «Об утверждении Порядка работы психолого-медико-педагогической комиссии в Красноярском крае»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ТДНМР от 03.02.2015 №77 «О создании территориальных психолого-медико-педагогических комиссий в ТДНМР»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Информац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ионные письма,</w:t>
            </w: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 совещаний</w:t>
            </w:r>
          </w:p>
        </w:tc>
        <w:tc>
          <w:tcPr>
            <w:tcW w:w="2347" w:type="dxa"/>
          </w:tcPr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с ТПМПК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 рекомендаций коллегиальных заключений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ТПМПК</w:t>
            </w: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Организация и коо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рдинация деятельности ТМПМК №1 и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 ТПМПК №2</w:t>
            </w: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Договор о взаимодействии ЦПМПК и ТПМПК №1 от 02.09.2015 №13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Договор о взаимодействии ЦПМПК и ТПМПК №2 от 02.09.2015 №14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П.9.протокола по итогам заседания Совета при Губернаторе Красноярского края по делам инвалидов по теме «Реализация права на образование детей с ОВЗ и детей-инвалидов в Красноярском крае» от 09.12.2016 №202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4739" w:type="dxa"/>
            <w:gridSpan w:val="2"/>
          </w:tcPr>
          <w:p w:rsidR="00874534" w:rsidRPr="00463713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</w:t>
            </w:r>
            <w:r w:rsidRPr="0046371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047" w:type="dxa"/>
            <w:gridSpan w:val="4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>тдел общего образования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Управления образования </w:t>
            </w: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(Кравченко Е.П.</w:t>
            </w:r>
            <w:r w:rsidR="009800A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 воспитания и дополнительного образования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Диль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Т.А.)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ТПМПК (Тихонцова Н.А.)</w:t>
            </w:r>
          </w:p>
        </w:tc>
      </w:tr>
      <w:tr w:rsidR="009800A8" w:rsidRPr="003A385E" w:rsidTr="00BA4880">
        <w:tc>
          <w:tcPr>
            <w:tcW w:w="4739" w:type="dxa"/>
            <w:gridSpan w:val="2"/>
          </w:tcPr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Ланшина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Валентина Николаевна</w:t>
            </w:r>
          </w:p>
        </w:tc>
      </w:tr>
      <w:tr w:rsidR="00874534" w:rsidRPr="003A385E" w:rsidTr="00BA4880">
        <w:tc>
          <w:tcPr>
            <w:tcW w:w="14786" w:type="dxa"/>
            <w:gridSpan w:val="6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СОЦИАЛЬНЫЕ ГАРАНТИИ</w:t>
            </w: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4534" w:rsidRPr="003A385E" w:rsidTr="00BA4880">
        <w:trPr>
          <w:trHeight w:val="1906"/>
        </w:trPr>
        <w:tc>
          <w:tcPr>
            <w:tcW w:w="2337" w:type="dxa"/>
          </w:tcPr>
          <w:p w:rsidR="00874534" w:rsidRPr="00AE7C4F" w:rsidRDefault="00874534" w:rsidP="0087453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закон от 29.12.2012 №273-ФЗ «Об образовании в Российской Федерации»</w:t>
            </w: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ТДНМР от 20.08.2015 №869 «О внесении изменений в Постановление от 12.04.2012 №242» «Порядок взимания родительской платы …»</w:t>
            </w: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Информационные письма</w:t>
            </w: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Не взимание родительской платы с детей-инвалидов 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муниципальных нормативно-правовых актов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4739" w:type="dxa"/>
            <w:gridSpan w:val="2"/>
          </w:tcPr>
          <w:p w:rsidR="00874534" w:rsidRPr="00526688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координатор:</w:t>
            </w:r>
          </w:p>
        </w:tc>
        <w:tc>
          <w:tcPr>
            <w:tcW w:w="10047" w:type="dxa"/>
            <w:gridSpan w:val="4"/>
          </w:tcPr>
          <w:p w:rsidR="00874534" w:rsidRPr="00526688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 кадрового и нормативно-правового обеспечения</w:t>
            </w: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874534" w:rsidRPr="00AE7C4F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C4F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Красноярского края от 07.04.2009 №170-п «Об утверждении Порядков предоставления мер социальной поддержки гражданам, проживающим в ТДНМР, в области образования»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от 25.04.2016 №315 «О порядке предоставления бесплатного питания учащимся ТДНМР»</w:t>
            </w: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питания инвалидов</w:t>
            </w:r>
          </w:p>
        </w:tc>
        <w:tc>
          <w:tcPr>
            <w:tcW w:w="2984" w:type="dxa"/>
          </w:tcPr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сопровождение организации бесплатного питания инвалидов</w:t>
            </w: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</w:t>
            </w:r>
          </w:p>
          <w:p w:rsidR="00874534" w:rsidRPr="00E7430B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4739" w:type="dxa"/>
            <w:gridSpan w:val="2"/>
          </w:tcPr>
          <w:p w:rsidR="00874534" w:rsidRPr="00526688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координатор:</w:t>
            </w:r>
          </w:p>
        </w:tc>
        <w:tc>
          <w:tcPr>
            <w:tcW w:w="10047" w:type="dxa"/>
            <w:gridSpan w:val="4"/>
          </w:tcPr>
          <w:p w:rsidR="00874534" w:rsidRPr="00526688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 воспитания и дополнительного образования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Мозгунова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</w:tr>
      <w:tr w:rsidR="009800A8" w:rsidRPr="003A385E" w:rsidTr="00BA4880">
        <w:tc>
          <w:tcPr>
            <w:tcW w:w="4739" w:type="dxa"/>
            <w:gridSpan w:val="2"/>
          </w:tcPr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директора во ВР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Вязовцева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Людмила Владимировна,</w:t>
            </w:r>
          </w:p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ответственная за организацию питания Казанцева Светлана Александровна</w:t>
            </w:r>
          </w:p>
        </w:tc>
      </w:tr>
      <w:tr w:rsidR="00874534" w:rsidRPr="003A385E" w:rsidTr="00BA4880">
        <w:tc>
          <w:tcPr>
            <w:tcW w:w="14786" w:type="dxa"/>
            <w:gridSpan w:val="6"/>
          </w:tcPr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>ПРОФОРИЕНТАЦИЯ</w:t>
            </w: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23444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профпробы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 учащимися с ОВЗ и инвалидностью (мониторинг)</w:t>
            </w:r>
          </w:p>
        </w:tc>
        <w:tc>
          <w:tcPr>
            <w:tcW w:w="234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профпробы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 учащимися с ОВЗ и инвалидностью (мониторинг)</w:t>
            </w:r>
          </w:p>
        </w:tc>
        <w:tc>
          <w:tcPr>
            <w:tcW w:w="2984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>Профориентация обу</w:t>
            </w:r>
            <w:r w:rsidR="00234444">
              <w:rPr>
                <w:rFonts w:ascii="Times New Roman" w:hAnsi="Times New Roman" w:cs="Times New Roman"/>
                <w:sz w:val="20"/>
                <w:szCs w:val="20"/>
              </w:rPr>
              <w:t>чающихся с ОВЗ и инвалидностью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4739" w:type="dxa"/>
            <w:gridSpan w:val="2"/>
          </w:tcPr>
          <w:p w:rsidR="00874534" w:rsidRPr="00BD0DCB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координатор:</w:t>
            </w:r>
          </w:p>
        </w:tc>
        <w:tc>
          <w:tcPr>
            <w:tcW w:w="10047" w:type="dxa"/>
            <w:gridSpan w:val="4"/>
          </w:tcPr>
          <w:p w:rsidR="00874534" w:rsidRPr="00BD0DCB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DCB">
              <w:rPr>
                <w:rFonts w:ascii="Times New Roman" w:hAnsi="Times New Roman" w:cs="Times New Roman"/>
                <w:b/>
                <w:sz w:val="20"/>
                <w:szCs w:val="20"/>
              </w:rPr>
              <w:t>отдел общего образования Управления образования (Жукова О.П.)</w:t>
            </w:r>
          </w:p>
        </w:tc>
      </w:tr>
      <w:tr w:rsidR="009800A8" w:rsidRPr="003A385E" w:rsidTr="00BA4880">
        <w:tc>
          <w:tcPr>
            <w:tcW w:w="4739" w:type="dxa"/>
            <w:gridSpan w:val="2"/>
          </w:tcPr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BD0DCB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педагог-психолог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Полтаракина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Юрьевна</w:t>
            </w:r>
          </w:p>
        </w:tc>
      </w:tr>
      <w:tr w:rsidR="00874534" w:rsidRPr="003A385E" w:rsidTr="00BA4880">
        <w:tc>
          <w:tcPr>
            <w:tcW w:w="14786" w:type="dxa"/>
            <w:gridSpan w:val="6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b/>
                <w:sz w:val="20"/>
                <w:szCs w:val="20"/>
              </w:rPr>
              <w:t>СЕТЕВОЕ  ВЗАИМОДЕЙСТВИЕ</w:t>
            </w:r>
          </w:p>
          <w:p w:rsidR="00874534" w:rsidRPr="003A385E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2337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hAnsi="Times New Roman" w:cs="Times New Roman"/>
                <w:sz w:val="20"/>
                <w:szCs w:val="20"/>
              </w:rPr>
              <w:t xml:space="preserve">План Правительства РФ от 27.06.2016 №4491п- П8 «Межведомственный комплексный план по </w:t>
            </w:r>
            <w:r w:rsidRPr="003A3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 организации инклюзивного дошкольного и общего образования и создания специальных условий для получения образования детьми-инвалидами и детьми с ОВЗ на 2016 – 2017 годы»</w:t>
            </w:r>
          </w:p>
        </w:tc>
        <w:tc>
          <w:tcPr>
            <w:tcW w:w="2402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Соглашение о межведомственном взаимодействии по реабилитации (</w:t>
            </w:r>
            <w:proofErr w:type="spellStart"/>
            <w:r w:rsidRPr="003A385E"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3A385E">
              <w:rPr>
                <w:rFonts w:ascii="Times New Roman" w:eastAsia="Times New Roman" w:hAnsi="Times New Roman" w:cs="Times New Roman"/>
                <w:sz w:val="20"/>
                <w:szCs w:val="20"/>
              </w:rPr>
              <w:t>) детей-</w:t>
            </w:r>
            <w:r w:rsidRPr="003A38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инвалидов и сопровождению их семей от 28.03.2014 г.</w:t>
            </w:r>
          </w:p>
        </w:tc>
        <w:tc>
          <w:tcPr>
            <w:tcW w:w="2351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>Информац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ионные письма,</w:t>
            </w:r>
            <w:r w:rsidRPr="005C1BC4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 совещаний</w:t>
            </w:r>
          </w:p>
        </w:tc>
        <w:tc>
          <w:tcPr>
            <w:tcW w:w="2347" w:type="dxa"/>
          </w:tcPr>
          <w:p w:rsidR="00874534" w:rsidRPr="00903FF5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FF5">
              <w:rPr>
                <w:rFonts w:ascii="Times New Roman" w:hAnsi="Times New Roman" w:cs="Times New Roman"/>
                <w:sz w:val="20"/>
                <w:szCs w:val="20"/>
              </w:rPr>
              <w:t>Участие в совместной деятельности по созданию специальных условий на основании коррекционно-</w:t>
            </w:r>
            <w:r w:rsidRPr="00903F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реабилитационного потенциала образовательных, медицинских и социальных организаций</w:t>
            </w:r>
          </w:p>
        </w:tc>
        <w:tc>
          <w:tcPr>
            <w:tcW w:w="2984" w:type="dxa"/>
          </w:tcPr>
          <w:p w:rsidR="00874534" w:rsidRPr="00903FF5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совместной деятельности</w:t>
            </w:r>
            <w:r w:rsidRPr="00903FF5">
              <w:rPr>
                <w:rFonts w:ascii="Times New Roman" w:hAnsi="Times New Roman" w:cs="Times New Roman"/>
                <w:sz w:val="20"/>
                <w:szCs w:val="20"/>
              </w:rPr>
              <w:t xml:space="preserve"> по созданию специальных условий на основании коррекционно-реабилитационного потенциала </w:t>
            </w:r>
            <w:r w:rsidRPr="00903F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образовательных, медицинских и социальных организаций</w:t>
            </w:r>
          </w:p>
        </w:tc>
      </w:tr>
      <w:tr w:rsidR="00874534" w:rsidRPr="003A385E" w:rsidTr="00D52EFE">
        <w:tc>
          <w:tcPr>
            <w:tcW w:w="4739" w:type="dxa"/>
            <w:gridSpan w:val="2"/>
          </w:tcPr>
          <w:p w:rsidR="00874534" w:rsidRPr="00EA54A5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Муниципальный координатор:</w:t>
            </w:r>
          </w:p>
        </w:tc>
        <w:tc>
          <w:tcPr>
            <w:tcW w:w="10047" w:type="dxa"/>
            <w:gridSpan w:val="4"/>
          </w:tcPr>
          <w:p w:rsidR="00874534" w:rsidRDefault="00874534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DCB">
              <w:rPr>
                <w:rFonts w:ascii="Times New Roman" w:hAnsi="Times New Roman" w:cs="Times New Roman"/>
                <w:b/>
                <w:sz w:val="20"/>
                <w:szCs w:val="20"/>
              </w:rPr>
              <w:t>отдел общего образования Уп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равления образования (Кравченко Е.П</w:t>
            </w:r>
            <w:r w:rsidRPr="00BD0DC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9800A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ТПМПК (Тихонцова Н.А.)</w:t>
            </w:r>
          </w:p>
        </w:tc>
      </w:tr>
      <w:tr w:rsidR="009800A8" w:rsidRPr="003A385E" w:rsidTr="00D52EFE">
        <w:tc>
          <w:tcPr>
            <w:tcW w:w="4739" w:type="dxa"/>
            <w:gridSpan w:val="2"/>
          </w:tcPr>
          <w:p w:rsidR="009800A8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BD0DCB" w:rsidRDefault="009800A8" w:rsidP="0087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Ланшина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Валентина Николаевна</w:t>
            </w:r>
          </w:p>
        </w:tc>
      </w:tr>
      <w:tr w:rsidR="00874534" w:rsidRPr="003A385E" w:rsidTr="005100D9">
        <w:tc>
          <w:tcPr>
            <w:tcW w:w="14786" w:type="dxa"/>
            <w:gridSpan w:val="6"/>
          </w:tcPr>
          <w:p w:rsidR="00874534" w:rsidRPr="00382777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534" w:rsidRPr="00382777" w:rsidRDefault="00874534" w:rsidP="0087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ПОВЫШЕНИЕ</w:t>
            </w: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КВАЛИФИКАЦИИ</w:t>
            </w:r>
          </w:p>
          <w:p w:rsidR="00874534" w:rsidRPr="00382777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534" w:rsidRPr="003A385E" w:rsidTr="00BA4880">
        <w:tc>
          <w:tcPr>
            <w:tcW w:w="2337" w:type="dxa"/>
          </w:tcPr>
          <w:p w:rsidR="00874534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534" w:rsidRPr="003A385E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874534" w:rsidRPr="00382777" w:rsidRDefault="00874534" w:rsidP="008745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874534" w:rsidRPr="00382777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4534" w:rsidRPr="00382777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874534" w:rsidRPr="00382777" w:rsidRDefault="00874534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образовательных дефицитов и оформление заказа на их повышение квалификации</w:t>
            </w:r>
          </w:p>
        </w:tc>
        <w:tc>
          <w:tcPr>
            <w:tcW w:w="2984" w:type="dxa"/>
          </w:tcPr>
          <w:p w:rsidR="00874534" w:rsidRPr="00382777" w:rsidRDefault="00DA7C50" w:rsidP="0087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повышения квалификации</w:t>
            </w:r>
          </w:p>
        </w:tc>
      </w:tr>
      <w:tr w:rsidR="00DA7C50" w:rsidRPr="003A385E" w:rsidTr="00E47155">
        <w:tc>
          <w:tcPr>
            <w:tcW w:w="4739" w:type="dxa"/>
            <w:gridSpan w:val="2"/>
          </w:tcPr>
          <w:p w:rsidR="00DA7C50" w:rsidRPr="00382777" w:rsidRDefault="00DA7C50" w:rsidP="00DA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</w:t>
            </w: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047" w:type="dxa"/>
            <w:gridSpan w:val="4"/>
          </w:tcPr>
          <w:p w:rsidR="00DA7C50" w:rsidRPr="00382777" w:rsidRDefault="00DA7C50" w:rsidP="00DA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ТМКУ «Информационный методический центр» ( Дейкун Н.Ю.)</w:t>
            </w:r>
          </w:p>
        </w:tc>
      </w:tr>
      <w:tr w:rsidR="009800A8" w:rsidRPr="003A385E" w:rsidTr="00E47155">
        <w:tc>
          <w:tcPr>
            <w:tcW w:w="4739" w:type="dxa"/>
            <w:gridSpan w:val="2"/>
          </w:tcPr>
          <w:p w:rsidR="009800A8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BD0DCB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Ланшина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Валентина Николаевна</w:t>
            </w:r>
          </w:p>
        </w:tc>
      </w:tr>
      <w:tr w:rsidR="009800A8" w:rsidRPr="003A385E" w:rsidTr="00A514CE">
        <w:tc>
          <w:tcPr>
            <w:tcW w:w="14786" w:type="dxa"/>
            <w:gridSpan w:val="6"/>
          </w:tcPr>
          <w:p w:rsidR="009800A8" w:rsidRDefault="009800A8" w:rsidP="009800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00A8" w:rsidRPr="00382777" w:rsidRDefault="009800A8" w:rsidP="009800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УКОМПЛЕТОВАННОСТЬ КАДРАМИ</w:t>
            </w:r>
          </w:p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BA4880">
        <w:tc>
          <w:tcPr>
            <w:tcW w:w="2337" w:type="dxa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9800A8" w:rsidRPr="00382777" w:rsidRDefault="009800A8" w:rsidP="009800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укомплектованности кадрами (Кравченко Е.П.)</w:t>
            </w:r>
          </w:p>
        </w:tc>
        <w:tc>
          <w:tcPr>
            <w:tcW w:w="2347" w:type="dxa"/>
            <w:vMerge w:val="restart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укомплектованности кадрами</w:t>
            </w:r>
          </w:p>
        </w:tc>
        <w:tc>
          <w:tcPr>
            <w:tcW w:w="2984" w:type="dxa"/>
            <w:vMerge w:val="restart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укомплектованности кадрами</w:t>
            </w:r>
          </w:p>
        </w:tc>
      </w:tr>
      <w:tr w:rsidR="009800A8" w:rsidRPr="003A385E" w:rsidTr="00BA4880">
        <w:tc>
          <w:tcPr>
            <w:tcW w:w="2337" w:type="dxa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9800A8" w:rsidRPr="00382777" w:rsidRDefault="009800A8" w:rsidP="009800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Вакансии (Жукова О.П.)</w:t>
            </w:r>
          </w:p>
        </w:tc>
        <w:tc>
          <w:tcPr>
            <w:tcW w:w="2347" w:type="dxa"/>
            <w:vMerge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  <w:vMerge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8F463B">
        <w:tc>
          <w:tcPr>
            <w:tcW w:w="4739" w:type="dxa"/>
            <w:gridSpan w:val="2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координатор</w:t>
            </w: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047" w:type="dxa"/>
            <w:gridSpan w:val="4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 общего образования ( Кравченко Е.П., Жукова О.П.</w:t>
            </w: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9800A8" w:rsidRPr="003A385E" w:rsidTr="008F463B">
        <w:tc>
          <w:tcPr>
            <w:tcW w:w="4739" w:type="dxa"/>
            <w:gridSpan w:val="2"/>
          </w:tcPr>
          <w:p w:rsidR="009800A8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BD0DCB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директора по УВР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Серова Елена Леонидовна</w:t>
            </w:r>
          </w:p>
        </w:tc>
      </w:tr>
      <w:tr w:rsidR="009800A8" w:rsidRPr="003A385E" w:rsidTr="009D2418">
        <w:tc>
          <w:tcPr>
            <w:tcW w:w="14786" w:type="dxa"/>
            <w:gridSpan w:val="6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0A8" w:rsidRPr="00382777" w:rsidRDefault="009800A8" w:rsidP="009800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ДЕЯТЕЛЬНОСТИ БАЗОВЫХ ОО</w:t>
            </w:r>
          </w:p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BA4880">
        <w:tc>
          <w:tcPr>
            <w:tcW w:w="2337" w:type="dxa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0A8" w:rsidRPr="003A385E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9800A8" w:rsidRPr="003A385E" w:rsidRDefault="009800A8" w:rsidP="009800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6 перечня поручений Губернатора Красноярского края по итогам посещения Форума инклюзивных практик Сибирского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федерального округа от 27.03.2017 №30 ГП</w:t>
            </w:r>
          </w:p>
        </w:tc>
        <w:tc>
          <w:tcPr>
            <w:tcW w:w="2351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9800A8" w:rsidRPr="0015498C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98C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25.05.2017 №438 «Об определении базовых образовательных организаций по формированию </w:t>
            </w:r>
            <w:proofErr w:type="spellStart"/>
            <w:r w:rsidRPr="00154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безбарьерной</w:t>
            </w:r>
            <w:proofErr w:type="spellEnd"/>
            <w:r w:rsidRPr="0015498C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универсальной среды для лиц с ограниченными возможностями здоровья»</w:t>
            </w:r>
          </w:p>
        </w:tc>
        <w:tc>
          <w:tcPr>
            <w:tcW w:w="2347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E23334">
        <w:tc>
          <w:tcPr>
            <w:tcW w:w="4739" w:type="dxa"/>
            <w:gridSpan w:val="2"/>
          </w:tcPr>
          <w:p w:rsidR="009800A8" w:rsidRPr="00382777" w:rsidRDefault="009800A8" w:rsidP="009800A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Муниципальный координатор</w:t>
            </w:r>
            <w:r w:rsidRPr="003827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047" w:type="dxa"/>
            <w:gridSpan w:val="4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отдел общего образования Управления образования (Кравченко Е.П.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обеспечения безопасности образовательных организаций Управления образования (Пуненко С.А.)</w:t>
            </w:r>
          </w:p>
        </w:tc>
      </w:tr>
      <w:tr w:rsidR="009800A8" w:rsidRPr="003A385E" w:rsidTr="00E23334">
        <w:tc>
          <w:tcPr>
            <w:tcW w:w="4739" w:type="dxa"/>
            <w:gridSpan w:val="2"/>
          </w:tcPr>
          <w:p w:rsidR="009800A8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BD0DCB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директора по АХЧ Цветкова Елена Геннадьевна</w:t>
            </w:r>
          </w:p>
        </w:tc>
      </w:tr>
      <w:tr w:rsidR="009800A8" w:rsidRPr="003A385E" w:rsidTr="00AE3DC8">
        <w:tc>
          <w:tcPr>
            <w:tcW w:w="14786" w:type="dxa"/>
            <w:gridSpan w:val="6"/>
          </w:tcPr>
          <w:p w:rsidR="009800A8" w:rsidRPr="00382777" w:rsidRDefault="009800A8" w:rsidP="009800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00A8" w:rsidRPr="00382777" w:rsidRDefault="009800A8" w:rsidP="009800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РЕСУРСНЫЙ ОБМЕННЫЙ ФОНД</w:t>
            </w:r>
          </w:p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BA4880">
        <w:tc>
          <w:tcPr>
            <w:tcW w:w="2337" w:type="dxa"/>
          </w:tcPr>
          <w:p w:rsidR="009800A8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0A8" w:rsidRPr="003A385E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2" w:type="dxa"/>
          </w:tcPr>
          <w:p w:rsidR="009800A8" w:rsidRPr="003A385E" w:rsidRDefault="009800A8" w:rsidP="009800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о наличии технических средств, УМК для обменного ресурсного фонда</w:t>
            </w:r>
          </w:p>
        </w:tc>
        <w:tc>
          <w:tcPr>
            <w:tcW w:w="2347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1C73CF">
        <w:tc>
          <w:tcPr>
            <w:tcW w:w="4739" w:type="dxa"/>
            <w:gridSpan w:val="2"/>
          </w:tcPr>
          <w:p w:rsidR="009800A8" w:rsidRPr="00382777" w:rsidRDefault="009800A8" w:rsidP="009800A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Муниципальный координатор</w:t>
            </w:r>
            <w:r w:rsidRPr="003827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047" w:type="dxa"/>
            <w:gridSpan w:val="4"/>
          </w:tcPr>
          <w:p w:rsidR="009800A8" w:rsidRPr="00382777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777">
              <w:rPr>
                <w:rFonts w:ascii="Times New Roman" w:hAnsi="Times New Roman" w:cs="Times New Roman"/>
                <w:b/>
                <w:sz w:val="20"/>
                <w:szCs w:val="20"/>
              </w:rPr>
              <w:t>отдел общего образования Управления образования (Кравченко Е.П.)</w:t>
            </w:r>
          </w:p>
          <w:p w:rsidR="009800A8" w:rsidRPr="00382777" w:rsidRDefault="009800A8" w:rsidP="00980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0A8" w:rsidRPr="003A385E" w:rsidTr="001C73CF">
        <w:tc>
          <w:tcPr>
            <w:tcW w:w="4739" w:type="dxa"/>
            <w:gridSpan w:val="2"/>
          </w:tcPr>
          <w:p w:rsidR="009800A8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Школьный координатор:</w:t>
            </w:r>
          </w:p>
        </w:tc>
        <w:tc>
          <w:tcPr>
            <w:tcW w:w="10047" w:type="dxa"/>
            <w:gridSpan w:val="4"/>
          </w:tcPr>
          <w:p w:rsidR="009800A8" w:rsidRPr="00BD0DCB" w:rsidRDefault="009800A8" w:rsidP="009800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Заведующая школьной библиотекой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Ефимовских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Юлия Петровна</w:t>
            </w:r>
          </w:p>
        </w:tc>
      </w:tr>
    </w:tbl>
    <w:p w:rsidR="00BA4880" w:rsidRDefault="00BA4880" w:rsidP="006B1791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269F1" w:rsidRPr="003A385E" w:rsidRDefault="00BA4880" w:rsidP="006B179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5269F1" w:rsidRPr="003A385E" w:rsidSect="00F02B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B1791"/>
    <w:rsid w:val="000175C0"/>
    <w:rsid w:val="00025946"/>
    <w:rsid w:val="00041A5C"/>
    <w:rsid w:val="00042C1D"/>
    <w:rsid w:val="000435D9"/>
    <w:rsid w:val="00067C42"/>
    <w:rsid w:val="00076AC9"/>
    <w:rsid w:val="000B1EEA"/>
    <w:rsid w:val="000E6B54"/>
    <w:rsid w:val="0015498C"/>
    <w:rsid w:val="001A277C"/>
    <w:rsid w:val="001A68F8"/>
    <w:rsid w:val="001C4A39"/>
    <w:rsid w:val="001E323A"/>
    <w:rsid w:val="00200C8D"/>
    <w:rsid w:val="002133C1"/>
    <w:rsid w:val="00234444"/>
    <w:rsid w:val="002374FA"/>
    <w:rsid w:val="00294016"/>
    <w:rsid w:val="00370ECE"/>
    <w:rsid w:val="00382777"/>
    <w:rsid w:val="003A385E"/>
    <w:rsid w:val="003B6C76"/>
    <w:rsid w:val="003C2F75"/>
    <w:rsid w:val="003F5176"/>
    <w:rsid w:val="003F538E"/>
    <w:rsid w:val="004114FE"/>
    <w:rsid w:val="00441CAD"/>
    <w:rsid w:val="00463713"/>
    <w:rsid w:val="004C4336"/>
    <w:rsid w:val="004C571D"/>
    <w:rsid w:val="004D2276"/>
    <w:rsid w:val="00526688"/>
    <w:rsid w:val="005269F1"/>
    <w:rsid w:val="00531612"/>
    <w:rsid w:val="0054299E"/>
    <w:rsid w:val="0057353A"/>
    <w:rsid w:val="00623532"/>
    <w:rsid w:val="00673413"/>
    <w:rsid w:val="00687DD0"/>
    <w:rsid w:val="006A73EA"/>
    <w:rsid w:val="006B1791"/>
    <w:rsid w:val="006C1EA5"/>
    <w:rsid w:val="006C6ED2"/>
    <w:rsid w:val="006E0589"/>
    <w:rsid w:val="0071260C"/>
    <w:rsid w:val="00715823"/>
    <w:rsid w:val="0072240E"/>
    <w:rsid w:val="0072676E"/>
    <w:rsid w:val="0074034A"/>
    <w:rsid w:val="00762950"/>
    <w:rsid w:val="007B5A80"/>
    <w:rsid w:val="007C2317"/>
    <w:rsid w:val="007C3EFE"/>
    <w:rsid w:val="007C75BF"/>
    <w:rsid w:val="008028A4"/>
    <w:rsid w:val="00845423"/>
    <w:rsid w:val="008551D7"/>
    <w:rsid w:val="008649CA"/>
    <w:rsid w:val="008655FE"/>
    <w:rsid w:val="00871E2C"/>
    <w:rsid w:val="00874534"/>
    <w:rsid w:val="008B3F68"/>
    <w:rsid w:val="008C50BA"/>
    <w:rsid w:val="008D3C33"/>
    <w:rsid w:val="00903FF5"/>
    <w:rsid w:val="0090434E"/>
    <w:rsid w:val="00922ACC"/>
    <w:rsid w:val="00932A73"/>
    <w:rsid w:val="0093534F"/>
    <w:rsid w:val="00951A01"/>
    <w:rsid w:val="00957E37"/>
    <w:rsid w:val="009633BD"/>
    <w:rsid w:val="009800A8"/>
    <w:rsid w:val="00982A19"/>
    <w:rsid w:val="00986180"/>
    <w:rsid w:val="00994F64"/>
    <w:rsid w:val="009A1A61"/>
    <w:rsid w:val="009D668F"/>
    <w:rsid w:val="00A13F35"/>
    <w:rsid w:val="00A27504"/>
    <w:rsid w:val="00A627EA"/>
    <w:rsid w:val="00A82E0C"/>
    <w:rsid w:val="00A84DC2"/>
    <w:rsid w:val="00A959A9"/>
    <w:rsid w:val="00AE0D87"/>
    <w:rsid w:val="00AE42FE"/>
    <w:rsid w:val="00AE5025"/>
    <w:rsid w:val="00AE7C4F"/>
    <w:rsid w:val="00B64BF7"/>
    <w:rsid w:val="00B75F25"/>
    <w:rsid w:val="00BA4880"/>
    <w:rsid w:val="00BB4C2C"/>
    <w:rsid w:val="00BB527D"/>
    <w:rsid w:val="00BC71DF"/>
    <w:rsid w:val="00BD0DAE"/>
    <w:rsid w:val="00BD0DCB"/>
    <w:rsid w:val="00BF2A45"/>
    <w:rsid w:val="00BF2A52"/>
    <w:rsid w:val="00C177D0"/>
    <w:rsid w:val="00C3665E"/>
    <w:rsid w:val="00CE2879"/>
    <w:rsid w:val="00CF073E"/>
    <w:rsid w:val="00D51965"/>
    <w:rsid w:val="00D83612"/>
    <w:rsid w:val="00D85DE6"/>
    <w:rsid w:val="00D87A3D"/>
    <w:rsid w:val="00DA7C50"/>
    <w:rsid w:val="00DD1B6B"/>
    <w:rsid w:val="00E25CA7"/>
    <w:rsid w:val="00E45F5D"/>
    <w:rsid w:val="00E7430B"/>
    <w:rsid w:val="00E83327"/>
    <w:rsid w:val="00EA54A5"/>
    <w:rsid w:val="00ED15B2"/>
    <w:rsid w:val="00ED59E4"/>
    <w:rsid w:val="00F02B78"/>
    <w:rsid w:val="00F70E89"/>
    <w:rsid w:val="00F8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52"/>
  </w:style>
  <w:style w:type="paragraph" w:styleId="1">
    <w:name w:val="heading 1"/>
    <w:basedOn w:val="a"/>
    <w:next w:val="a"/>
    <w:link w:val="10"/>
    <w:uiPriority w:val="99"/>
    <w:qFormat/>
    <w:rsid w:val="0076295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7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762950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62950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7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E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760670.0" TargetMode="External"/><Relationship Id="rId5" Type="http://schemas.openxmlformats.org/officeDocument/2006/relationships/hyperlink" Target="garantF1://7117941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Ланшина Валентина</cp:lastModifiedBy>
  <cp:revision>102</cp:revision>
  <cp:lastPrinted>2019-08-11T06:27:00Z</cp:lastPrinted>
  <dcterms:created xsi:type="dcterms:W3CDTF">2016-02-02T02:48:00Z</dcterms:created>
  <dcterms:modified xsi:type="dcterms:W3CDTF">2019-11-27T07:30:00Z</dcterms:modified>
</cp:coreProperties>
</file>