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7D4" w:rsidRPr="004C1424" w:rsidRDefault="004177D4" w:rsidP="004177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C1424">
        <w:rPr>
          <w:rFonts w:ascii="Arial" w:eastAsia="Times New Roman" w:hAnsi="Arial" w:cs="Arial"/>
          <w:b/>
          <w:bCs/>
          <w:color w:val="2C2B2B"/>
          <w:sz w:val="18"/>
          <w:szCs w:val="18"/>
          <w:lang w:eastAsia="ru-RU"/>
        </w:rPr>
        <w:t>ИНСТРУКЦИЯ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  <w:r w:rsidRPr="004C1424">
        <w:rPr>
          <w:rFonts w:ascii="Arial" w:eastAsia="Times New Roman" w:hAnsi="Arial" w:cs="Arial"/>
          <w:b/>
          <w:bCs/>
          <w:color w:val="2C2B2B"/>
          <w:sz w:val="18"/>
          <w:szCs w:val="18"/>
          <w:lang w:eastAsia="ru-RU"/>
        </w:rPr>
        <w:t>по правилам безопасного поведения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  <w:r w:rsidRPr="004C1424">
        <w:rPr>
          <w:rFonts w:ascii="Arial" w:eastAsia="Times New Roman" w:hAnsi="Arial" w:cs="Arial"/>
          <w:b/>
          <w:bCs/>
          <w:color w:val="2C2B2B"/>
          <w:sz w:val="18"/>
          <w:szCs w:val="18"/>
          <w:lang w:eastAsia="ru-RU"/>
        </w:rPr>
        <w:t>на водоемах в весенний и</w:t>
      </w:r>
      <w:r w:rsidRPr="004C1424">
        <w:rPr>
          <w:rFonts w:ascii="Arial" w:eastAsia="Times New Roman" w:hAnsi="Arial" w:cs="Arial"/>
          <w:b/>
          <w:bCs/>
          <w:color w:val="2C2B2B"/>
          <w:sz w:val="18"/>
          <w:szCs w:val="18"/>
          <w:lang w:eastAsia="ru-RU"/>
        </w:rPr>
        <w:t xml:space="preserve"> </w:t>
      </w:r>
      <w:r w:rsidRPr="004C1424">
        <w:rPr>
          <w:rFonts w:ascii="Arial" w:eastAsia="Times New Roman" w:hAnsi="Arial" w:cs="Arial"/>
          <w:b/>
          <w:bCs/>
          <w:color w:val="2C2B2B"/>
          <w:sz w:val="18"/>
          <w:szCs w:val="18"/>
          <w:lang w:eastAsia="ru-RU"/>
        </w:rPr>
        <w:t>летний</w:t>
      </w:r>
      <w:r w:rsidRPr="004C1424">
        <w:rPr>
          <w:rFonts w:ascii="Arial" w:eastAsia="Times New Roman" w:hAnsi="Arial" w:cs="Arial"/>
          <w:b/>
          <w:bCs/>
          <w:color w:val="2C2B2B"/>
          <w:sz w:val="18"/>
          <w:szCs w:val="18"/>
          <w:lang w:eastAsia="ru-RU"/>
        </w:rPr>
        <w:t xml:space="preserve"> </w:t>
      </w:r>
      <w:r w:rsidRPr="004C1424">
        <w:rPr>
          <w:rFonts w:ascii="Arial" w:eastAsia="Times New Roman" w:hAnsi="Arial" w:cs="Arial"/>
          <w:b/>
          <w:bCs/>
          <w:color w:val="2C2B2B"/>
          <w:sz w:val="18"/>
          <w:szCs w:val="18"/>
          <w:lang w:eastAsia="ru-RU"/>
        </w:rPr>
        <w:t>периоды</w:t>
      </w:r>
    </w:p>
    <w:p w:rsidR="004177D4" w:rsidRPr="004C1424" w:rsidRDefault="004177D4" w:rsidP="004177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1. Общие требования безопасности.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1.1. Настоящая инструкция разработана на основе типовых инструкций.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1.2. Обучающиеся до 14 лет, во исполнение правил безопасности на водоемах должны находиться под присмотром взрослых, ответственных лиц, соблюдать неукоснительно их требования.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1.3. Опасные факторы: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— переохлаждение,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— ранения,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 xml:space="preserve">— </w:t>
      </w:r>
      <w:proofErr w:type="spellStart"/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травмирование</w:t>
      </w:r>
      <w:proofErr w:type="spellEnd"/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по неосторожности, при нарушении требований настоящей инструкции,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— заражение инфекционными болезнями при употреблении воды из непроверенных открытых водоемов,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— утопление.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1.4. Инструктаж с обучающимися по настоящей инструкции проводится не реже двух раз в год с соответствующей отметкой в журнале инструктажа.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 xml:space="preserve">1.5. Педагог несет ответственность за сохранение жизни и здоровья обучающихся на водоемах в весенний 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и 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летний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периоды во время проведения мероприятия.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2. Требования безопасности в летнее время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2.1 При посещении мест с водоемами в летнее время необходимо обращать внимание на температуру воздуха и воды. При низкой температуре рекомендуется надевать теплую одежду, купание запрещается.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2.2. Перед купанием необходимо провести краткий инструктаж, напомнить о необходимости быть внимательными и осторожными.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2.3. Рекомендуется: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— во время купания не стоять без движения, почувствовав озноб, немедленно выйти из воды;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— соблюдать перерыв между приемом пищи и купанием не менее 40-45 минут, между значительной физической нагрузкой и купанием не менее 10-15 минут;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— произвести несколько физических упражнений перед купанием в прохладную погоду;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— купаться не более 30-40 минут, выйдя из воды, насухо вытереться, одеться;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— применять специальные средства защиты (очки, шапочки и т.д.).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2.4. Требуется: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— почувствовав усталость, немедленно плыть к берегу;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— при возникновении судорог стараться держаться на воде, незамедлительно звать на помощь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2.5. Запрещается: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— при оказании помощи хватать спасающего;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— входить в воду потным, разгоряченным, при нырянии долго оставаться под водой;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— заплывать за установленные знаки (буйки, ограждения и т.д.), подплывать близко к моторным лодкам, баржам;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— купаться в штормовую погоду, при высокой волне;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2.6. Прыгать с вышки без разрешения, если вблизи нее находятся другие пловцы, сталкивать кого-либо с вышки.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3. Требования безопасности на льду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3.1 Необходимо помнить, что лед зеленоватого оттенка, толщиной не менее 7 см — безопасный. Непрочный лед — около стока вод (с фабрик, заводов), вблизи камыша, кустов, под снегом, сугробами, в местах, где бьют ключи, быстрое течение, там, где имеются вмерзшие в лед доски, бревна.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 xml:space="preserve">3.2 </w:t>
      </w:r>
      <w:proofErr w:type="gramStart"/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С</w:t>
      </w:r>
      <w:proofErr w:type="gramEnd"/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появлением первого льда запрещается катание на коньках, лыжах и переход. Переход и катание допускаются при толщине льда не менее 25 см.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3.3 Рекомендуется при выходе на лед наметить маршрут, прочность льда проверять ударом палки, пешни (проверять прочность ударом ноги запрещено), при наличии рюкзака размещать его на одном плече.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3.4. Не рекомендуется выходить на лед в позднее время, в незнакомых местах.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3.5. Запрещается появление на льду детей до 14 лет без сопровождения взрослых.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3.6. При переходе водоема группой необходимо соблюдать расстояние друг от друга (5-6 м</w:t>
      </w:r>
      <w:proofErr w:type="gramStart"/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).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3.7</w:t>
      </w:r>
      <w:proofErr w:type="gramEnd"/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</w:t>
      </w:r>
      <w:bookmarkStart w:id="0" w:name="_GoBack"/>
      <w:bookmarkEnd w:id="0"/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случае опасности сразу их отбросить.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3.8. Если вы провалились, необходимо широко раскинуть руки по кромкам льда, удерживаться от погружения с головой.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4. Требования безопасности в экстренных случаях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4.1.В случае падения (провала) в прорубь, ледяной разлом, необходимо без паники, широко раскинув руки по кромкам льда, удерживаться от погружения в воду с головой; без резких движений (стараясь не обломать кромку) поочередно вытащить ноги и откатиться (отползти) в сторону.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4.2. При оказании помощи утопающему необходимо помнить об опасности подходить близко к кромке льда, пострадавшему подается (бросается) веревка, связанные ремни (шарфы) и пр. и только затем пострадавший вытаскивается на лед.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4.3. Выбравшись из пролома, нужно откатиться и ползти в сторону, обратную направлению движения.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4.4. Добравшись до берега, идти быстро домой, переодеться в сухую одежду, выпить горячий чай.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4.5. Обучающиеся в случае, если явились свидетелями происшествия, должны немедленно звать на помощь взрослых.</w:t>
      </w:r>
      <w:r w:rsidRPr="004C14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4.6. Во всех случаях извлеченного из воды человека необходимо немедленно доставить в теплое помещение, растереть, переодеть в сухую одежду, напоить горячим чаем.</w:t>
      </w:r>
    </w:p>
    <w:p w:rsidR="00150759" w:rsidRDefault="00150759"/>
    <w:sectPr w:rsidR="00150759" w:rsidSect="004177D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D4"/>
    <w:rsid w:val="00150759"/>
    <w:rsid w:val="0041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E8C33-2BE7-410E-8DE0-D0AC2A2C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678</Words>
  <Characters>3867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2023-05-11T08:56:00Z</dcterms:created>
  <dcterms:modified xsi:type="dcterms:W3CDTF">2023-05-11T09:03:00Z</dcterms:modified>
</cp:coreProperties>
</file>